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AC169E" w14:textId="5D885C80" w:rsidR="00F644E6" w:rsidRPr="00D65919" w:rsidRDefault="0091770D" w:rsidP="00B87273">
      <w:pPr>
        <w:pStyle w:val="1Headline"/>
        <w:rPr>
          <w:lang w:val="en-US"/>
        </w:rPr>
      </w:pPr>
      <w:r w:rsidRPr="00D65919">
        <w:rPr>
          <w:lang w:val="en-US"/>
        </w:rPr>
        <w:t>B</w:t>
      </w:r>
      <w:r w:rsidR="00AF05B0">
        <w:rPr>
          <w:lang w:val="en-US"/>
        </w:rPr>
        <w:t>oost fo</w:t>
      </w:r>
      <w:r w:rsidRPr="00D65919">
        <w:rPr>
          <w:lang w:val="en-US"/>
        </w:rPr>
        <w:t xml:space="preserve">r </w:t>
      </w:r>
      <w:r w:rsidR="00AF05B0">
        <w:rPr>
          <w:lang w:val="en-US"/>
        </w:rPr>
        <w:t xml:space="preserve">the digital service offering </w:t>
      </w:r>
    </w:p>
    <w:p w14:paraId="00EC8072" w14:textId="77777777" w:rsidR="00B87273" w:rsidRPr="00D65919" w:rsidRDefault="00AF05B0" w:rsidP="00B87273">
      <w:pPr>
        <w:pStyle w:val="2Subheadline"/>
        <w:rPr>
          <w:lang w:val="en-US"/>
        </w:rPr>
      </w:pPr>
      <w:r>
        <w:rPr>
          <w:lang w:val="en-US"/>
        </w:rPr>
        <w:t>Remote support fo</w:t>
      </w:r>
      <w:r w:rsidR="001E248E" w:rsidRPr="00D65919">
        <w:rPr>
          <w:lang w:val="en-US"/>
        </w:rPr>
        <w:t xml:space="preserve">r </w:t>
      </w:r>
      <w:r>
        <w:rPr>
          <w:lang w:val="en-US"/>
        </w:rPr>
        <w:t xml:space="preserve">system operators </w:t>
      </w:r>
    </w:p>
    <w:p w14:paraId="0C084F1D" w14:textId="5351825A" w:rsidR="00AF05B0" w:rsidRDefault="00AF05B0" w:rsidP="00B87273">
      <w:pPr>
        <w:pStyle w:val="5BodyTextBold"/>
        <w:rPr>
          <w:lang w:val="en-US"/>
        </w:rPr>
      </w:pPr>
      <w:r>
        <w:rPr>
          <w:lang w:val="en-US"/>
        </w:rPr>
        <w:t xml:space="preserve">During the coronavirus crisis, many companies are facing the challenge of maintaining their systems and running them at full capacity with reduced workforces or shift operations. Added to that are numerous system components that </w:t>
      </w:r>
      <w:proofErr w:type="gramStart"/>
      <w:r>
        <w:rPr>
          <w:lang w:val="en-US"/>
        </w:rPr>
        <w:t>have to</w:t>
      </w:r>
      <w:proofErr w:type="gramEnd"/>
      <w:r>
        <w:rPr>
          <w:lang w:val="en-US"/>
        </w:rPr>
        <w:t xml:space="preserve"> be commissioned, as well as service, maintenance and calibration activities. With many of these work processes, service employees from Endress+Hauser typically provide on-site support. During </w:t>
      </w:r>
      <w:r w:rsidR="00E53B9E">
        <w:rPr>
          <w:lang w:val="en-US"/>
        </w:rPr>
        <w:t xml:space="preserve">the coronavirus crisis, and </w:t>
      </w:r>
      <w:r>
        <w:rPr>
          <w:lang w:val="en-US"/>
        </w:rPr>
        <w:t xml:space="preserve">to ensure that the workforce is protected, in-person appointments are possible only </w:t>
      </w:r>
      <w:r w:rsidR="00A26810">
        <w:rPr>
          <w:lang w:val="en-US"/>
        </w:rPr>
        <w:t>in exceptional ci</w:t>
      </w:r>
      <w:r w:rsidR="00190477">
        <w:rPr>
          <w:lang w:val="en-US"/>
        </w:rPr>
        <w:t>r</w:t>
      </w:r>
      <w:r w:rsidR="00A26810">
        <w:rPr>
          <w:lang w:val="en-US"/>
        </w:rPr>
        <w:t>cumstances</w:t>
      </w:r>
      <w:r>
        <w:rPr>
          <w:lang w:val="en-US"/>
        </w:rPr>
        <w:t>. In order to continue to support customers under these difficult conditions, Endress+Hauser is offering a package of digital services tailored specifically to this situation.</w:t>
      </w:r>
    </w:p>
    <w:p w14:paraId="35CFB9C5" w14:textId="77777777" w:rsidR="00771DE9" w:rsidRPr="00D65919" w:rsidRDefault="00771DE9" w:rsidP="00B87273">
      <w:pPr>
        <w:pStyle w:val="5BodyTextBold"/>
        <w:rPr>
          <w:lang w:val="en-US"/>
        </w:rPr>
      </w:pPr>
    </w:p>
    <w:p w14:paraId="7D167C50" w14:textId="77777777" w:rsidR="007530B5" w:rsidRPr="00D65919" w:rsidRDefault="007530B5" w:rsidP="00B87273">
      <w:pPr>
        <w:pStyle w:val="5BodyTextBold"/>
        <w:rPr>
          <w:lang w:val="en-US"/>
        </w:rPr>
      </w:pPr>
    </w:p>
    <w:p w14:paraId="62AC04FE" w14:textId="77777777" w:rsidR="007530B5" w:rsidRPr="00D65919" w:rsidRDefault="004E4279" w:rsidP="00B87273">
      <w:pPr>
        <w:pStyle w:val="5BodyTextBold"/>
        <w:rPr>
          <w:b w:val="0"/>
          <w:bCs/>
          <w:i/>
          <w:iCs/>
          <w:lang w:val="en-US"/>
        </w:rPr>
      </w:pPr>
      <w:r w:rsidRPr="00D65919">
        <w:rPr>
          <w:b w:val="0"/>
          <w:bCs/>
          <w:i/>
          <w:iCs/>
          <w:lang w:val="en-US"/>
        </w:rPr>
        <w:t>Aut</w:t>
      </w:r>
      <w:r>
        <w:rPr>
          <w:b w:val="0"/>
          <w:bCs/>
          <w:i/>
          <w:iCs/>
          <w:lang w:val="en-US"/>
        </w:rPr>
        <w:t>h</w:t>
      </w:r>
      <w:r w:rsidRPr="00D65919">
        <w:rPr>
          <w:b w:val="0"/>
          <w:bCs/>
          <w:i/>
          <w:iCs/>
          <w:lang w:val="en-US"/>
        </w:rPr>
        <w:t>or: Florian Kraftschik, MarCom Manager Media Relations, Endress+Hauser</w:t>
      </w:r>
    </w:p>
    <w:p w14:paraId="7C486EE5" w14:textId="77777777" w:rsidR="00FC698A" w:rsidRPr="00D65919" w:rsidRDefault="00FC698A" w:rsidP="00CE405A">
      <w:pPr>
        <w:pStyle w:val="5BodyTextBold"/>
        <w:rPr>
          <w:lang w:val="en-US"/>
        </w:rPr>
      </w:pPr>
    </w:p>
    <w:p w14:paraId="01D3333E" w14:textId="77777777" w:rsidR="00675133" w:rsidRPr="00D65919" w:rsidRDefault="00AF05B0" w:rsidP="00CE405A">
      <w:pPr>
        <w:pStyle w:val="5BodyTextBold"/>
        <w:rPr>
          <w:lang w:val="en-US"/>
        </w:rPr>
      </w:pPr>
      <w:r>
        <w:rPr>
          <w:lang w:val="en-US"/>
        </w:rPr>
        <w:t>External k</w:t>
      </w:r>
      <w:r w:rsidR="00CE405A" w:rsidRPr="00D65919">
        <w:rPr>
          <w:lang w:val="en-US"/>
        </w:rPr>
        <w:t>now-h</w:t>
      </w:r>
      <w:r w:rsidR="00E53B9E">
        <w:rPr>
          <w:lang w:val="en-US"/>
        </w:rPr>
        <w:t xml:space="preserve">ow: </w:t>
      </w:r>
      <w:r>
        <w:rPr>
          <w:lang w:val="en-US"/>
        </w:rPr>
        <w:t xml:space="preserve">critical factor </w:t>
      </w:r>
      <w:r w:rsidR="008363B0">
        <w:rPr>
          <w:lang w:val="en-US"/>
        </w:rPr>
        <w:t xml:space="preserve">for </w:t>
      </w:r>
      <w:r>
        <w:rPr>
          <w:lang w:val="en-US"/>
        </w:rPr>
        <w:t xml:space="preserve">system operators </w:t>
      </w:r>
    </w:p>
    <w:p w14:paraId="1E61824E" w14:textId="77777777" w:rsidR="00D65919" w:rsidRDefault="00D65919" w:rsidP="00E31792">
      <w:pPr>
        <w:rPr>
          <w:lang w:val="en-US"/>
        </w:rPr>
      </w:pPr>
      <w:r w:rsidRPr="00D65919">
        <w:rPr>
          <w:lang w:val="en-US"/>
        </w:rPr>
        <w:t>Sinc</w:t>
      </w:r>
      <w:r>
        <w:rPr>
          <w:lang w:val="en-US"/>
        </w:rPr>
        <w:t>e early 2020, people ac</w:t>
      </w:r>
      <w:r w:rsidR="008363B0">
        <w:rPr>
          <w:lang w:val="en-US"/>
        </w:rPr>
        <w:t xml:space="preserve">ross the globe have been experiencing </w:t>
      </w:r>
      <w:r>
        <w:rPr>
          <w:lang w:val="en-US"/>
        </w:rPr>
        <w:t>how the coronavirus is turning the world on its head. Today there is little similarity to the things that were taken for gr</w:t>
      </w:r>
      <w:r w:rsidR="008363B0">
        <w:rPr>
          <w:lang w:val="en-US"/>
        </w:rPr>
        <w:t>anted just a few months ago. This</w:t>
      </w:r>
      <w:r>
        <w:rPr>
          <w:lang w:val="en-US"/>
        </w:rPr>
        <w:t xml:space="preserve"> crisis is impacting the entire world, and with it every industry in Germany, with negative consequences for production and employment.</w:t>
      </w:r>
    </w:p>
    <w:p w14:paraId="1DD0A755" w14:textId="5E0C4CFF" w:rsidR="00D65919" w:rsidRPr="00D65919" w:rsidRDefault="00D65919" w:rsidP="00E31792">
      <w:pPr>
        <w:rPr>
          <w:lang w:val="en-US"/>
        </w:rPr>
      </w:pPr>
      <w:r>
        <w:rPr>
          <w:lang w:val="en-US"/>
        </w:rPr>
        <w:t xml:space="preserve">In places where production continues, it’s being hampered by various </w:t>
      </w:r>
      <w:r w:rsidR="00C25D22">
        <w:rPr>
          <w:lang w:val="en-US"/>
        </w:rPr>
        <w:t xml:space="preserve">restrictions. Social distancing rules must be observed, in-person appointments and meetings must be canceled and even collaboration with external partners </w:t>
      </w:r>
      <w:proofErr w:type="gramStart"/>
      <w:r w:rsidR="00C25D22">
        <w:rPr>
          <w:lang w:val="en-US"/>
        </w:rPr>
        <w:t>has to</w:t>
      </w:r>
      <w:proofErr w:type="gramEnd"/>
      <w:r w:rsidR="00C25D22">
        <w:rPr>
          <w:lang w:val="en-US"/>
        </w:rPr>
        <w:t xml:space="preserve"> be suspended to some extent. For many companies that normally rely on the support of external experts for various work processes, the latter issue is particularly </w:t>
      </w:r>
      <w:r w:rsidR="00F20A51">
        <w:rPr>
          <w:lang w:val="en-US"/>
        </w:rPr>
        <w:t>problematic</w:t>
      </w:r>
      <w:r w:rsidR="00C25D22">
        <w:rPr>
          <w:lang w:val="en-US"/>
        </w:rPr>
        <w:t>. Especially critical</w:t>
      </w:r>
      <w:r w:rsidR="00443502">
        <w:rPr>
          <w:lang w:val="en-US"/>
        </w:rPr>
        <w:t xml:space="preserve"> is that</w:t>
      </w:r>
      <w:r w:rsidR="00C25D22">
        <w:rPr>
          <w:lang w:val="en-US"/>
        </w:rPr>
        <w:t xml:space="preserve"> if scheduled maintenance activities cannot be carried out with </w:t>
      </w:r>
      <w:proofErr w:type="gramStart"/>
      <w:r w:rsidR="00C25D22">
        <w:rPr>
          <w:lang w:val="en-US"/>
        </w:rPr>
        <w:t>sufficient</w:t>
      </w:r>
      <w:proofErr w:type="gramEnd"/>
      <w:r w:rsidR="00C25D22">
        <w:rPr>
          <w:lang w:val="en-US"/>
        </w:rPr>
        <w:t xml:space="preserve"> quality, outages and system downtime can result; if calibration activities have to be canceled</w:t>
      </w:r>
      <w:r w:rsidR="008363B0">
        <w:rPr>
          <w:lang w:val="en-US"/>
        </w:rPr>
        <w:t>, product quality could be at</w:t>
      </w:r>
      <w:r w:rsidR="00C25D22">
        <w:rPr>
          <w:lang w:val="en-US"/>
        </w:rPr>
        <w:t xml:space="preserve"> risk. In this situation, man</w:t>
      </w:r>
      <w:r w:rsidR="00A75484">
        <w:rPr>
          <w:lang w:val="en-US"/>
        </w:rPr>
        <w:t>y companies have likely become aware of</w:t>
      </w:r>
      <w:r w:rsidR="00C25D22">
        <w:rPr>
          <w:lang w:val="en-US"/>
        </w:rPr>
        <w:t xml:space="preserve"> </w:t>
      </w:r>
      <w:r w:rsidR="00A75484">
        <w:rPr>
          <w:lang w:val="en-US"/>
        </w:rPr>
        <w:t>just how valuable external know-how is for their business processes.</w:t>
      </w:r>
    </w:p>
    <w:p w14:paraId="68B02CD0" w14:textId="18F2BB64" w:rsidR="00771DE9" w:rsidRPr="00D65919" w:rsidRDefault="00AF05B0" w:rsidP="00265605">
      <w:pPr>
        <w:pStyle w:val="5BodyTextBold"/>
        <w:rPr>
          <w:lang w:val="en-US"/>
        </w:rPr>
      </w:pPr>
      <w:r>
        <w:rPr>
          <w:lang w:val="en-US"/>
        </w:rPr>
        <w:t>Digitalization of the service offering</w:t>
      </w:r>
      <w:r w:rsidR="008363B0">
        <w:rPr>
          <w:lang w:val="en-US"/>
        </w:rPr>
        <w:t xml:space="preserve"> </w:t>
      </w:r>
      <w:r w:rsidR="008E48BC">
        <w:rPr>
          <w:lang w:val="en-US"/>
        </w:rPr>
        <w:t>–</w:t>
      </w:r>
      <w:r>
        <w:rPr>
          <w:lang w:val="en-US"/>
        </w:rPr>
        <w:t xml:space="preserve"> long in the making</w:t>
      </w:r>
    </w:p>
    <w:p w14:paraId="49B40599" w14:textId="77777777" w:rsidR="00A75484" w:rsidRDefault="008363B0" w:rsidP="00E31792">
      <w:pPr>
        <w:rPr>
          <w:lang w:val="en-US"/>
        </w:rPr>
      </w:pPr>
      <w:r>
        <w:rPr>
          <w:lang w:val="en-US"/>
        </w:rPr>
        <w:t xml:space="preserve">Fortunately, </w:t>
      </w:r>
      <w:r w:rsidR="00A75484">
        <w:rPr>
          <w:lang w:val="en-US"/>
        </w:rPr>
        <w:t>Endress+Hauser</w:t>
      </w:r>
      <w:r>
        <w:rPr>
          <w:lang w:val="en-US"/>
        </w:rPr>
        <w:t xml:space="preserve"> is prepared </w:t>
      </w:r>
      <w:r w:rsidR="00A75484">
        <w:rPr>
          <w:lang w:val="en-US"/>
        </w:rPr>
        <w:t>for the fact that conventional service approaches are suddenly vanishing and that service employees can no longer drive to the customer.</w:t>
      </w:r>
      <w:r>
        <w:rPr>
          <w:lang w:val="en-US"/>
        </w:rPr>
        <w:t xml:space="preserve"> The company has long </w:t>
      </w:r>
      <w:r w:rsidR="00A75484">
        <w:rPr>
          <w:lang w:val="en-US"/>
        </w:rPr>
        <w:t xml:space="preserve">been working on many aspects of a comprehensive digital agenda </w:t>
      </w:r>
      <w:r>
        <w:rPr>
          <w:lang w:val="en-US"/>
        </w:rPr>
        <w:t xml:space="preserve">by </w:t>
      </w:r>
      <w:r w:rsidR="00A75484">
        <w:rPr>
          <w:lang w:val="en-US"/>
        </w:rPr>
        <w:t>focusing on digital solutions for a wide range of applications. Digital shopping options have been in place</w:t>
      </w:r>
      <w:r>
        <w:rPr>
          <w:lang w:val="en-US"/>
        </w:rPr>
        <w:t xml:space="preserve"> for quite some time </w:t>
      </w:r>
      <w:r w:rsidR="00A75484">
        <w:rPr>
          <w:lang w:val="en-US"/>
        </w:rPr>
        <w:t>to give the purchasing process a more efficient structure. And today solutions already exist that are designed to bring the installed base of complete systems into the Industrial Internet of Things (</w:t>
      </w:r>
      <w:proofErr w:type="spellStart"/>
      <w:r w:rsidR="00A75484">
        <w:rPr>
          <w:lang w:val="en-US"/>
        </w:rPr>
        <w:t>IIoT</w:t>
      </w:r>
      <w:proofErr w:type="spellEnd"/>
      <w:r w:rsidR="00A75484">
        <w:rPr>
          <w:lang w:val="en-US"/>
        </w:rPr>
        <w:t xml:space="preserve">). </w:t>
      </w:r>
    </w:p>
    <w:p w14:paraId="1A4796DA" w14:textId="5F765AE7" w:rsidR="0088446A" w:rsidRDefault="0089082D" w:rsidP="00E31792">
      <w:pPr>
        <w:rPr>
          <w:lang w:val="en-US"/>
        </w:rPr>
      </w:pPr>
      <w:r w:rsidRPr="00D65919">
        <w:rPr>
          <w:lang w:val="en-US"/>
        </w:rPr>
        <w:lastRenderedPageBreak/>
        <w:t xml:space="preserve">Endress+Hauser </w:t>
      </w:r>
      <w:r w:rsidR="0088446A">
        <w:rPr>
          <w:lang w:val="en-US"/>
        </w:rPr>
        <w:t>is furthermore developing apps to support the remote commissioning, maintenance, repair</w:t>
      </w:r>
      <w:r w:rsidR="008E48BC">
        <w:rPr>
          <w:lang w:val="en-US"/>
        </w:rPr>
        <w:t>,</w:t>
      </w:r>
      <w:r w:rsidR="0088446A">
        <w:rPr>
          <w:lang w:val="en-US"/>
        </w:rPr>
        <w:t xml:space="preserve"> and installation and removal of instruments. After all, it</w:t>
      </w:r>
      <w:r w:rsidR="008363B0">
        <w:rPr>
          <w:lang w:val="en-US"/>
        </w:rPr>
        <w:t>’</w:t>
      </w:r>
      <w:r w:rsidR="0088446A">
        <w:rPr>
          <w:lang w:val="en-US"/>
        </w:rPr>
        <w:t xml:space="preserve">s long been clear that even without </w:t>
      </w:r>
      <w:r w:rsidR="008363B0">
        <w:rPr>
          <w:lang w:val="en-US"/>
        </w:rPr>
        <w:t>crises and urgent</w:t>
      </w:r>
      <w:r w:rsidR="0088446A">
        <w:rPr>
          <w:lang w:val="en-US"/>
        </w:rPr>
        <w:t xml:space="preserve"> needs, conventional services will be changed by digitalization and digital alternatives will find their way into the service offering because they bring customers genuine benefits. </w:t>
      </w:r>
    </w:p>
    <w:p w14:paraId="4772DB9F" w14:textId="77777777" w:rsidR="008741DA" w:rsidRPr="00D65919" w:rsidRDefault="008741DA" w:rsidP="008741DA">
      <w:pPr>
        <w:pStyle w:val="5BodyTextBold"/>
        <w:rPr>
          <w:lang w:val="en-US"/>
        </w:rPr>
      </w:pPr>
      <w:r w:rsidRPr="00D65919">
        <w:rPr>
          <w:lang w:val="en-US"/>
        </w:rPr>
        <w:t>Visual Su</w:t>
      </w:r>
      <w:r w:rsidR="00AC6BBE">
        <w:rPr>
          <w:lang w:val="en-US"/>
        </w:rPr>
        <w:t xml:space="preserve">pport – remote support for service calls </w:t>
      </w:r>
    </w:p>
    <w:p w14:paraId="1C6045F8" w14:textId="093E071A" w:rsidR="00D72DB5" w:rsidRPr="00D65919" w:rsidRDefault="004E4279" w:rsidP="00E31792">
      <w:pPr>
        <w:rPr>
          <w:lang w:val="en-US"/>
        </w:rPr>
      </w:pPr>
      <w:r>
        <w:rPr>
          <w:lang w:val="en-US"/>
        </w:rPr>
        <w:t>The service offering has also been supplemented with an app that makes it possible to transmit images</w:t>
      </w:r>
      <w:r w:rsidR="008E48BC">
        <w:rPr>
          <w:lang w:val="en-US"/>
        </w:rPr>
        <w:t xml:space="preserve"> in addition to </w:t>
      </w:r>
      <w:r w:rsidR="008A4C2C">
        <w:rPr>
          <w:lang w:val="en-US"/>
        </w:rPr>
        <w:t xml:space="preserve">phone calls and </w:t>
      </w:r>
      <w:r>
        <w:rPr>
          <w:lang w:val="en-US"/>
        </w:rPr>
        <w:t>email</w:t>
      </w:r>
      <w:r w:rsidR="008A4C2C">
        <w:rPr>
          <w:lang w:val="en-US"/>
        </w:rPr>
        <w:t>s</w:t>
      </w:r>
      <w:r>
        <w:rPr>
          <w:lang w:val="en-US"/>
        </w:rPr>
        <w:t xml:space="preserve">. The Visual Support software from </w:t>
      </w:r>
      <w:proofErr w:type="spellStart"/>
      <w:r>
        <w:rPr>
          <w:lang w:val="en-US"/>
        </w:rPr>
        <w:t>SightCall</w:t>
      </w:r>
      <w:proofErr w:type="spellEnd"/>
      <w:r>
        <w:rPr>
          <w:lang w:val="en-US"/>
        </w:rPr>
        <w:t xml:space="preserve"> was specially designed for support and service activities and allows Endress+Hauser service personnel to support customers and their systems through a cyber presence. </w:t>
      </w:r>
      <w:r w:rsidR="006A446A">
        <w:rPr>
          <w:lang w:val="en-US"/>
        </w:rPr>
        <w:t xml:space="preserve">Endress+Hauser is making the application available </w:t>
      </w:r>
      <w:r w:rsidR="00786DB8">
        <w:rPr>
          <w:lang w:val="en-US"/>
        </w:rPr>
        <w:t>through</w:t>
      </w:r>
      <w:r w:rsidR="006A446A">
        <w:rPr>
          <w:lang w:val="en-US"/>
        </w:rPr>
        <w:t xml:space="preserve"> technical support to system operators at no charge during the acute phase of the coronavirus crisis in order to support them</w:t>
      </w:r>
      <w:r w:rsidR="008E48BC">
        <w:rPr>
          <w:lang w:val="en-US"/>
        </w:rPr>
        <w:t>.</w:t>
      </w:r>
      <w:r w:rsidR="006A446A">
        <w:rPr>
          <w:lang w:val="en-US"/>
        </w:rPr>
        <w:t xml:space="preserve"> </w:t>
      </w:r>
      <w:r w:rsidR="00F77CCC">
        <w:rPr>
          <w:lang w:val="en-US"/>
        </w:rPr>
        <w:t xml:space="preserve">Endress+Hauser is also using this software solution as a basis to offer system operators instrument commissioning where on-site support is not possible. The user benefits from fast and efficient trouble resolution and commissioning without requiring employees to have physical contact with Endress+Hauser service engineers.  </w:t>
      </w:r>
    </w:p>
    <w:p w14:paraId="34690174" w14:textId="77777777" w:rsidR="00506BBC" w:rsidRPr="00D65919" w:rsidRDefault="005616E1" w:rsidP="00954B13">
      <w:pPr>
        <w:pStyle w:val="5BodyTextBold"/>
        <w:rPr>
          <w:lang w:val="en-US"/>
        </w:rPr>
      </w:pPr>
      <w:r w:rsidRPr="00D65919">
        <w:rPr>
          <w:lang w:val="en-US"/>
        </w:rPr>
        <w:t xml:space="preserve">Smart Start-Up </w:t>
      </w:r>
      <w:r w:rsidR="00AC6BBE">
        <w:rPr>
          <w:lang w:val="en-US"/>
        </w:rPr>
        <w:t xml:space="preserve">as a service package for commissioning </w:t>
      </w:r>
    </w:p>
    <w:p w14:paraId="3B69881F" w14:textId="1CD0B87C" w:rsidR="00920C14" w:rsidRPr="00D65919" w:rsidRDefault="00576023" w:rsidP="00920C14">
      <w:pPr>
        <w:rPr>
          <w:lang w:val="en-US"/>
        </w:rPr>
      </w:pPr>
      <w:r>
        <w:rPr>
          <w:lang w:val="en-US"/>
        </w:rPr>
        <w:t xml:space="preserve">Endress+Hauser and some of its customers gained initial hands-on experience with the </w:t>
      </w:r>
      <w:r w:rsidR="008E48BC">
        <w:rPr>
          <w:lang w:val="en-US"/>
        </w:rPr>
        <w:t>V</w:t>
      </w:r>
      <w:r>
        <w:rPr>
          <w:lang w:val="en-US"/>
        </w:rPr>
        <w:t xml:space="preserve">isual </w:t>
      </w:r>
      <w:r w:rsidR="008E48BC">
        <w:rPr>
          <w:lang w:val="en-US"/>
        </w:rPr>
        <w:t>S</w:t>
      </w:r>
      <w:r>
        <w:rPr>
          <w:lang w:val="en-US"/>
        </w:rPr>
        <w:t>upport app even prior to the coronavirus. The</w:t>
      </w:r>
      <w:r w:rsidR="00786DB8">
        <w:rPr>
          <w:lang w:val="en-US"/>
        </w:rPr>
        <w:t xml:space="preserve"> </w:t>
      </w:r>
      <w:r>
        <w:rPr>
          <w:lang w:val="en-US"/>
        </w:rPr>
        <w:t>Smart Start-Up</w:t>
      </w:r>
      <w:r w:rsidR="00786DB8">
        <w:rPr>
          <w:lang w:val="en-US"/>
        </w:rPr>
        <w:t xml:space="preserve"> service package</w:t>
      </w:r>
      <w:r>
        <w:rPr>
          <w:lang w:val="en-US"/>
        </w:rPr>
        <w:t xml:space="preserve"> for commissioning Endress+Hauser instruments contains </w:t>
      </w:r>
      <w:r w:rsidR="00786DB8">
        <w:rPr>
          <w:lang w:val="en-US"/>
        </w:rPr>
        <w:t>features such as</w:t>
      </w:r>
      <w:r>
        <w:rPr>
          <w:lang w:val="en-US"/>
        </w:rPr>
        <w:t xml:space="preserve"> </w:t>
      </w:r>
      <w:r w:rsidR="00786DB8">
        <w:rPr>
          <w:lang w:val="en-US"/>
        </w:rPr>
        <w:t xml:space="preserve">app-supported </w:t>
      </w:r>
      <w:r>
        <w:rPr>
          <w:lang w:val="en-US"/>
        </w:rPr>
        <w:t>remo</w:t>
      </w:r>
      <w:r w:rsidR="00786DB8">
        <w:rPr>
          <w:lang w:val="en-US"/>
        </w:rPr>
        <w:t>te commissioning</w:t>
      </w:r>
      <w:r>
        <w:rPr>
          <w:lang w:val="en-US"/>
        </w:rPr>
        <w:t>. Customers welcome the fact that Endress+Hauser is using new and innovative technologies in technical support</w:t>
      </w:r>
      <w:r w:rsidR="00786DB8">
        <w:rPr>
          <w:lang w:val="en-US"/>
        </w:rPr>
        <w:t xml:space="preserve">, </w:t>
      </w:r>
      <w:r w:rsidR="00F71197">
        <w:rPr>
          <w:lang w:val="en-US"/>
        </w:rPr>
        <w:t>and t</w:t>
      </w:r>
      <w:r w:rsidR="00786DB8">
        <w:rPr>
          <w:lang w:val="en-US"/>
        </w:rPr>
        <w:t xml:space="preserve">hey have demonstrated a willingness to </w:t>
      </w:r>
      <w:r>
        <w:rPr>
          <w:lang w:val="en-US"/>
        </w:rPr>
        <w:t>utilize the new apps and service offerings. Given that many companies are relying on agility, creativity and</w:t>
      </w:r>
      <w:r w:rsidR="00786DB8">
        <w:rPr>
          <w:lang w:val="en-US"/>
        </w:rPr>
        <w:t xml:space="preserve"> new ideas to deal with the challenges of the </w:t>
      </w:r>
      <w:r>
        <w:rPr>
          <w:lang w:val="en-US"/>
        </w:rPr>
        <w:t xml:space="preserve">crisis, acceptance of the </w:t>
      </w:r>
      <w:r w:rsidR="008E48BC">
        <w:rPr>
          <w:lang w:val="en-US"/>
        </w:rPr>
        <w:t>V</w:t>
      </w:r>
      <w:r>
        <w:rPr>
          <w:lang w:val="en-US"/>
        </w:rPr>
        <w:t xml:space="preserve">isual </w:t>
      </w:r>
      <w:r w:rsidR="008E48BC">
        <w:rPr>
          <w:lang w:val="en-US"/>
        </w:rPr>
        <w:t>S</w:t>
      </w:r>
      <w:r>
        <w:rPr>
          <w:lang w:val="en-US"/>
        </w:rPr>
        <w:t xml:space="preserve">upport app is on the rise. </w:t>
      </w:r>
      <w:proofErr w:type="gramStart"/>
      <w:r>
        <w:rPr>
          <w:lang w:val="en-US"/>
        </w:rPr>
        <w:t>With this in mind, in</w:t>
      </w:r>
      <w:proofErr w:type="gramEnd"/>
      <w:r>
        <w:rPr>
          <w:lang w:val="en-US"/>
        </w:rPr>
        <w:t xml:space="preserve"> the future </w:t>
      </w:r>
      <w:r w:rsidR="00F71197">
        <w:rPr>
          <w:lang w:val="en-US"/>
        </w:rPr>
        <w:t>V</w:t>
      </w:r>
      <w:r>
        <w:rPr>
          <w:lang w:val="en-US"/>
        </w:rPr>
        <w:t xml:space="preserve">isual </w:t>
      </w:r>
      <w:r w:rsidR="00F71197">
        <w:rPr>
          <w:lang w:val="en-US"/>
        </w:rPr>
        <w:t>S</w:t>
      </w:r>
      <w:r>
        <w:rPr>
          <w:lang w:val="en-US"/>
        </w:rPr>
        <w:t>upport will be made availab</w:t>
      </w:r>
      <w:r w:rsidR="00920C14">
        <w:rPr>
          <w:lang w:val="en-US"/>
        </w:rPr>
        <w:t>le for service calls that are required on short</w:t>
      </w:r>
      <w:r w:rsidR="008E48BC">
        <w:rPr>
          <w:lang w:val="en-US"/>
        </w:rPr>
        <w:t xml:space="preserve"> </w:t>
      </w:r>
      <w:r w:rsidR="00920C14">
        <w:rPr>
          <w:lang w:val="en-US"/>
        </w:rPr>
        <w:t xml:space="preserve">notice. </w:t>
      </w:r>
    </w:p>
    <w:p w14:paraId="5A97E3F4" w14:textId="1884F935" w:rsidR="00920C14" w:rsidRDefault="00DF3175" w:rsidP="00E31792">
      <w:pPr>
        <w:rPr>
          <w:lang w:val="en-US"/>
        </w:rPr>
      </w:pPr>
      <w:r w:rsidRPr="00D65919">
        <w:rPr>
          <w:lang w:val="en-US"/>
        </w:rPr>
        <w:t xml:space="preserve">Tobias Maier, </w:t>
      </w:r>
      <w:r w:rsidR="00F71197">
        <w:rPr>
          <w:lang w:val="en-US"/>
        </w:rPr>
        <w:t>H</w:t>
      </w:r>
      <w:r w:rsidR="00920C14">
        <w:rPr>
          <w:lang w:val="en-US"/>
        </w:rPr>
        <w:t xml:space="preserve">ead of </w:t>
      </w:r>
      <w:r w:rsidR="00F71197">
        <w:rPr>
          <w:lang w:val="en-US"/>
        </w:rPr>
        <w:t>T</w:t>
      </w:r>
      <w:r w:rsidR="00920C14">
        <w:rPr>
          <w:lang w:val="en-US"/>
        </w:rPr>
        <w:t xml:space="preserve">echnical </w:t>
      </w:r>
      <w:r w:rsidR="00F71197">
        <w:rPr>
          <w:lang w:val="en-US"/>
        </w:rPr>
        <w:t>S</w:t>
      </w:r>
      <w:r w:rsidR="00920C14">
        <w:rPr>
          <w:lang w:val="en-US"/>
        </w:rPr>
        <w:t xml:space="preserve">upport </w:t>
      </w:r>
      <w:r w:rsidR="00F71197">
        <w:rPr>
          <w:lang w:val="en-US"/>
        </w:rPr>
        <w:t>S</w:t>
      </w:r>
      <w:r w:rsidR="00920C14">
        <w:rPr>
          <w:lang w:val="en-US"/>
        </w:rPr>
        <w:t>ervices at Endress+Hauser</w:t>
      </w:r>
      <w:r w:rsidR="00F71197">
        <w:rPr>
          <w:lang w:val="en-US"/>
        </w:rPr>
        <w:t>,</w:t>
      </w:r>
      <w:r w:rsidR="00920C14">
        <w:rPr>
          <w:lang w:val="en-US"/>
        </w:rPr>
        <w:t xml:space="preserve"> says: “The visual connection allows us to acquire a good overview of the situation and better utilize our expert resources as a result.” He likes to use the app to quickly help his own customers.</w:t>
      </w:r>
    </w:p>
    <w:p w14:paraId="1010E78D" w14:textId="77777777" w:rsidR="00C3328E" w:rsidRPr="00D65919" w:rsidRDefault="00AC6BBE" w:rsidP="00C3328E">
      <w:pPr>
        <w:pStyle w:val="5BodyTextBold"/>
        <w:rPr>
          <w:lang w:val="en-US"/>
        </w:rPr>
      </w:pPr>
      <w:r>
        <w:rPr>
          <w:lang w:val="en-US"/>
        </w:rPr>
        <w:t xml:space="preserve">The crisis as a digitalization accelerator </w:t>
      </w:r>
    </w:p>
    <w:p w14:paraId="738FD2E1" w14:textId="669695D6" w:rsidR="00C3328E" w:rsidRPr="00D65919" w:rsidRDefault="002E10A3" w:rsidP="00E31792">
      <w:pPr>
        <w:rPr>
          <w:lang w:val="en-US"/>
        </w:rPr>
      </w:pPr>
      <w:r>
        <w:rPr>
          <w:lang w:val="en-US"/>
        </w:rPr>
        <w:t>Even prior to the coronavirus crisis, Endress+Hauser’s</w:t>
      </w:r>
      <w:r w:rsidR="00786DB8">
        <w:rPr>
          <w:lang w:val="en-US"/>
        </w:rPr>
        <w:t xml:space="preserve"> customers and partners </w:t>
      </w:r>
      <w:r>
        <w:rPr>
          <w:lang w:val="en-US"/>
        </w:rPr>
        <w:t xml:space="preserve">had access to a wide range of digital tools and services, as well as the endress.com platform. This included Applicator for configuring products, Device Viewer for locating and downloading instrument documentation, the Operations app, which provides information regarding measurement instruments, and the </w:t>
      </w:r>
      <w:proofErr w:type="spellStart"/>
      <w:r>
        <w:rPr>
          <w:lang w:val="en-US"/>
        </w:rPr>
        <w:t>SmartBlue</w:t>
      </w:r>
      <w:proofErr w:type="spellEnd"/>
      <w:r>
        <w:rPr>
          <w:lang w:val="en-US"/>
        </w:rPr>
        <w:t xml:space="preserve"> a</w:t>
      </w:r>
      <w:r w:rsidR="00C3328E" w:rsidRPr="00D65919">
        <w:rPr>
          <w:lang w:val="en-US"/>
        </w:rPr>
        <w:t>pp</w:t>
      </w:r>
      <w:r>
        <w:rPr>
          <w:lang w:val="en-US"/>
        </w:rPr>
        <w:t>, which helps during instrument commissioning via Bluetooth connectivity</w:t>
      </w:r>
      <w:r w:rsidR="00C3328E" w:rsidRPr="00D65919">
        <w:rPr>
          <w:lang w:val="en-US"/>
        </w:rPr>
        <w:t xml:space="preserve">, </w:t>
      </w:r>
      <w:r>
        <w:rPr>
          <w:lang w:val="en-US"/>
        </w:rPr>
        <w:t>to name just a few of the digital helpers. Some of these apps are already integrated into conventional service procedures. One advantage of quickly implementing and bundling the digital service offering at the beginning of the coronavirus crisis was that</w:t>
      </w:r>
      <w:r w:rsidR="00343D30">
        <w:rPr>
          <w:lang w:val="en-US"/>
        </w:rPr>
        <w:t xml:space="preserve"> work was already in progress on</w:t>
      </w:r>
      <w:r>
        <w:rPr>
          <w:lang w:val="en-US"/>
        </w:rPr>
        <w:t xml:space="preserve"> diverse apps and solutions</w:t>
      </w:r>
      <w:r w:rsidR="00343D30">
        <w:rPr>
          <w:lang w:val="en-US"/>
        </w:rPr>
        <w:t>, which meant that they merely had to b</w:t>
      </w:r>
      <w:r w:rsidR="00786DB8">
        <w:rPr>
          <w:lang w:val="en-US"/>
        </w:rPr>
        <w:t>e finalized</w:t>
      </w:r>
      <w:r w:rsidR="0099513B">
        <w:rPr>
          <w:lang w:val="en-US"/>
        </w:rPr>
        <w:t xml:space="preserve"> before becoming part of the offering</w:t>
      </w:r>
      <w:r w:rsidR="00343D30">
        <w:rPr>
          <w:lang w:val="en-US"/>
        </w:rPr>
        <w:t>.</w:t>
      </w:r>
      <w:r>
        <w:rPr>
          <w:lang w:val="en-US"/>
        </w:rPr>
        <w:t xml:space="preserve"> </w:t>
      </w:r>
    </w:p>
    <w:p w14:paraId="177BEDF1" w14:textId="77777777" w:rsidR="00204538" w:rsidRDefault="00204538">
      <w:pPr>
        <w:spacing w:after="200"/>
        <w:rPr>
          <w:rFonts w:ascii="E+H Serif" w:hAnsi="E+H Serif"/>
          <w:b/>
          <w:lang w:val="en-US"/>
        </w:rPr>
      </w:pPr>
      <w:r>
        <w:rPr>
          <w:lang w:val="en-US"/>
        </w:rPr>
        <w:br w:type="page"/>
      </w:r>
    </w:p>
    <w:p w14:paraId="6F99E697" w14:textId="112A1BDF" w:rsidR="00463094" w:rsidRPr="00D65919" w:rsidRDefault="00AC6BBE" w:rsidP="00954B13">
      <w:pPr>
        <w:pStyle w:val="5BodyTextBold"/>
        <w:rPr>
          <w:lang w:val="en-US"/>
        </w:rPr>
      </w:pPr>
      <w:r>
        <w:rPr>
          <w:lang w:val="en-US"/>
        </w:rPr>
        <w:lastRenderedPageBreak/>
        <w:t>Summary: Service benefits from digital alternatives</w:t>
      </w:r>
    </w:p>
    <w:p w14:paraId="077C969F" w14:textId="77777777" w:rsidR="004E3915" w:rsidRDefault="002E5346" w:rsidP="00F644E6">
      <w:pPr>
        <w:tabs>
          <w:tab w:val="left" w:pos="4044"/>
        </w:tabs>
        <w:rPr>
          <w:lang w:val="en-US"/>
        </w:rPr>
      </w:pPr>
      <w:r>
        <w:rPr>
          <w:lang w:val="en-US"/>
        </w:rPr>
        <w:t xml:space="preserve">Even during the coronavirus crisis, one of Endress+Hauser’s stated goals is to </w:t>
      </w:r>
      <w:r w:rsidR="001F2309">
        <w:rPr>
          <w:lang w:val="en-US"/>
        </w:rPr>
        <w:t xml:space="preserve">be a </w:t>
      </w:r>
      <w:r>
        <w:rPr>
          <w:lang w:val="en-US"/>
        </w:rPr>
        <w:t>strong partner for the process control industry. To ensure that system operators can access the Endress+Hauser know-how, expertise and support under the</w:t>
      </w:r>
      <w:r w:rsidR="00786DB8">
        <w:rPr>
          <w:lang w:val="en-US"/>
        </w:rPr>
        <w:t>se</w:t>
      </w:r>
      <w:r>
        <w:rPr>
          <w:lang w:val="en-US"/>
        </w:rPr>
        <w:t xml:space="preserve"> strict safet</w:t>
      </w:r>
      <w:r w:rsidR="00786DB8">
        <w:rPr>
          <w:lang w:val="en-US"/>
        </w:rPr>
        <w:t xml:space="preserve">y measures, the digital </w:t>
      </w:r>
      <w:r>
        <w:rPr>
          <w:lang w:val="en-US"/>
        </w:rPr>
        <w:t>technical support and commissioning</w:t>
      </w:r>
      <w:r w:rsidR="00786DB8">
        <w:rPr>
          <w:lang w:val="en-US"/>
        </w:rPr>
        <w:t xml:space="preserve"> services</w:t>
      </w:r>
      <w:r>
        <w:rPr>
          <w:lang w:val="en-US"/>
        </w:rPr>
        <w:t xml:space="preserve"> were bundled into a special website. In addition, numerous app</w:t>
      </w:r>
      <w:r w:rsidR="00786DB8">
        <w:rPr>
          <w:lang w:val="en-US"/>
        </w:rPr>
        <w:t xml:space="preserve">s and digital tools support </w:t>
      </w:r>
      <w:r>
        <w:rPr>
          <w:lang w:val="en-US"/>
        </w:rPr>
        <w:t xml:space="preserve">customers with their work processes. The Endress+Hauser service employees also benefit from the opportunity to </w:t>
      </w:r>
      <w:r w:rsidR="00247AEA">
        <w:rPr>
          <w:lang w:val="en-US"/>
        </w:rPr>
        <w:t>provide virtual support and expert know</w:t>
      </w:r>
      <w:r w:rsidR="00AC6BBE">
        <w:rPr>
          <w:lang w:val="en-US"/>
        </w:rPr>
        <w:t>-how</w:t>
      </w:r>
      <w:r w:rsidR="00247AEA">
        <w:rPr>
          <w:lang w:val="en-US"/>
        </w:rPr>
        <w:t xml:space="preserve"> to customers. This gives users a sense of security and illustrates how the service offering can benefit from digital technologies and </w:t>
      </w:r>
      <w:r w:rsidR="00786DB8">
        <w:rPr>
          <w:lang w:val="en-US"/>
        </w:rPr>
        <w:t xml:space="preserve">how they can </w:t>
      </w:r>
      <w:r w:rsidR="00247AEA">
        <w:rPr>
          <w:lang w:val="en-US"/>
        </w:rPr>
        <w:t>reasonably supplement on-site service calls.</w:t>
      </w:r>
    </w:p>
    <w:p w14:paraId="51B2B05B" w14:textId="2FD70ACA" w:rsidR="004E3915" w:rsidRDefault="004E3915" w:rsidP="00F644E6">
      <w:pPr>
        <w:tabs>
          <w:tab w:val="left" w:pos="4044"/>
        </w:tabs>
        <w:rPr>
          <w:lang w:val="en-US"/>
        </w:rPr>
      </w:pPr>
      <w:bookmarkStart w:id="0" w:name="_GoBack"/>
      <w:r>
        <w:rPr>
          <w:noProof/>
        </w:rPr>
        <w:drawing>
          <wp:inline distT="0" distB="0" distL="0" distR="0" wp14:anchorId="18780646" wp14:editId="6A1D1440">
            <wp:extent cx="3994324" cy="2663687"/>
            <wp:effectExtent l="0" t="0" r="635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04494" cy="2670469"/>
                    </a:xfrm>
                    <a:prstGeom prst="rect">
                      <a:avLst/>
                    </a:prstGeom>
                    <a:noFill/>
                    <a:ln>
                      <a:noFill/>
                    </a:ln>
                  </pic:spPr>
                </pic:pic>
              </a:graphicData>
            </a:graphic>
          </wp:inline>
        </w:drawing>
      </w:r>
    </w:p>
    <w:p w14:paraId="67C5BEBF" w14:textId="6C1171B6" w:rsidR="004E3915" w:rsidRDefault="004E3915" w:rsidP="00F644E6">
      <w:pPr>
        <w:tabs>
          <w:tab w:val="left" w:pos="4044"/>
        </w:tabs>
        <w:rPr>
          <w:lang w:val="en-US"/>
        </w:rPr>
      </w:pPr>
      <w:r w:rsidRPr="004E3915">
        <w:rPr>
          <w:lang w:val="en-US"/>
        </w:rPr>
        <w:t>EH_2020_netilion.jpg</w:t>
      </w:r>
    </w:p>
    <w:p w14:paraId="30C92682" w14:textId="77777777" w:rsidR="004E3915" w:rsidRDefault="004E3915" w:rsidP="00F644E6">
      <w:pPr>
        <w:tabs>
          <w:tab w:val="left" w:pos="4044"/>
        </w:tabs>
      </w:pPr>
      <w:r>
        <w:rPr>
          <w:noProof/>
        </w:rPr>
        <w:drawing>
          <wp:inline distT="0" distB="0" distL="0" distR="0" wp14:anchorId="4F9574EF" wp14:editId="5774CE80">
            <wp:extent cx="4015408" cy="2677748"/>
            <wp:effectExtent l="0" t="0" r="4445"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30344" cy="2687708"/>
                    </a:xfrm>
                    <a:prstGeom prst="rect">
                      <a:avLst/>
                    </a:prstGeom>
                    <a:noFill/>
                    <a:ln>
                      <a:noFill/>
                    </a:ln>
                  </pic:spPr>
                </pic:pic>
              </a:graphicData>
            </a:graphic>
          </wp:inline>
        </w:drawing>
      </w:r>
      <w:r w:rsidRPr="004E3915">
        <w:t xml:space="preserve"> </w:t>
      </w:r>
    </w:p>
    <w:p w14:paraId="7476B53E" w14:textId="2676A5F3" w:rsidR="004E3915" w:rsidRDefault="004E3915" w:rsidP="00F644E6">
      <w:pPr>
        <w:tabs>
          <w:tab w:val="left" w:pos="4044"/>
        </w:tabs>
        <w:rPr>
          <w:lang w:val="en-US"/>
        </w:rPr>
      </w:pPr>
      <w:r w:rsidRPr="004E3915">
        <w:rPr>
          <w:lang w:val="en-US"/>
        </w:rPr>
        <w:t>EH_2020_digitalization.jpg</w:t>
      </w:r>
      <w:bookmarkEnd w:id="0"/>
    </w:p>
    <w:sectPr w:rsidR="004E3915" w:rsidSect="00F73FC0">
      <w:headerReference w:type="even" r:id="rId13"/>
      <w:headerReference w:type="default" r:id="rId14"/>
      <w:footerReference w:type="even" r:id="rId15"/>
      <w:footerReference w:type="default" r:id="rId16"/>
      <w:headerReference w:type="first" r:id="rId17"/>
      <w:footerReference w:type="first" r:id="rId18"/>
      <w:pgSz w:w="11906" w:h="16838" w:code="9"/>
      <w:pgMar w:top="512" w:right="851" w:bottom="1418" w:left="1134" w:header="709" w:footer="56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3DC7C" w16cex:dateUtc="2020-05-11T13:15:00Z"/>
  <w16cex:commentExtensible w16cex:durableId="2263DD54" w16cex:dateUtc="2020-05-11T13:1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A92539" w14:textId="77777777" w:rsidR="007411B1" w:rsidRDefault="007411B1" w:rsidP="004C34B5">
      <w:pPr>
        <w:spacing w:line="240" w:lineRule="auto"/>
      </w:pPr>
      <w:r>
        <w:separator/>
      </w:r>
    </w:p>
  </w:endnote>
  <w:endnote w:type="continuationSeparator" w:id="0">
    <w:p w14:paraId="4B8FE2FC" w14:textId="77777777" w:rsidR="007411B1" w:rsidRDefault="007411B1" w:rsidP="004C34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E+H Serif">
    <w:altName w:val="Times New Roman"/>
    <w:panose1 w:val="02020403050405020404"/>
    <w:charset w:val="00"/>
    <w:family w:val="roman"/>
    <w:pitch w:val="variable"/>
    <w:sig w:usb0="A00002AF" w:usb1="1000206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FE0ADC" w14:textId="77777777" w:rsidR="00772361" w:rsidRDefault="007723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pPr w:leftFromText="141" w:rightFromText="141" w:vertAnchor="text" w:tblpY="1"/>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21"/>
    </w:tblGrid>
    <w:tr w:rsidR="00CF276D" w14:paraId="38672FDA" w14:textId="77777777" w:rsidTr="00622551">
      <w:trPr>
        <w:cantSplit/>
      </w:trPr>
      <w:tc>
        <w:tcPr>
          <w:tcW w:w="5000" w:type="pct"/>
        </w:tcPr>
        <w:p w14:paraId="44883507" w14:textId="77777777" w:rsidR="00CF276D" w:rsidRPr="006810D7" w:rsidRDefault="00D57C12" w:rsidP="00622551">
          <w:pPr>
            <w:pStyle w:val="Footer"/>
            <w:tabs>
              <w:tab w:val="clear" w:pos="4536"/>
              <w:tab w:val="clear" w:pos="9072"/>
              <w:tab w:val="right" w:pos="9923"/>
            </w:tabs>
            <w:jc w:val="right"/>
          </w:pPr>
          <w:r>
            <w:fldChar w:fldCharType="begin"/>
          </w:r>
          <w:r w:rsidR="00CF276D">
            <w:instrText xml:space="preserve"> PAGE  \* Arabic  \* MERGEFORMAT </w:instrText>
          </w:r>
          <w:r>
            <w:fldChar w:fldCharType="separate"/>
          </w:r>
          <w:r w:rsidR="00160E45">
            <w:rPr>
              <w:noProof/>
            </w:rPr>
            <w:t>2</w:t>
          </w:r>
          <w:r>
            <w:fldChar w:fldCharType="end"/>
          </w:r>
          <w:r w:rsidR="00CF276D">
            <w:t>/</w:t>
          </w:r>
          <w:fldSimple w:instr=" NUMPAGES  \* Arabic  \* MERGEFORMAT ">
            <w:r w:rsidR="00160E45">
              <w:rPr>
                <w:noProof/>
              </w:rPr>
              <w:t>2</w:t>
            </w:r>
          </w:fldSimple>
        </w:p>
      </w:tc>
    </w:tr>
  </w:tbl>
  <w:p w14:paraId="69A37DA8" w14:textId="77777777" w:rsidR="00CF276D" w:rsidRPr="00533615" w:rsidRDefault="00CF276D" w:rsidP="00CF276D">
    <w:pPr>
      <w:pStyle w:val="Footer"/>
      <w:tabs>
        <w:tab w:val="clear" w:pos="4536"/>
        <w:tab w:val="clear" w:pos="9072"/>
        <w:tab w:val="right" w:pos="9923"/>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pPr w:leftFromText="141" w:rightFromText="141" w:vertAnchor="text" w:tblpY="1"/>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21"/>
    </w:tblGrid>
    <w:tr w:rsidR="00935912" w14:paraId="3526D508" w14:textId="77777777" w:rsidTr="000514D9">
      <w:trPr>
        <w:cantSplit/>
      </w:trPr>
      <w:tc>
        <w:tcPr>
          <w:tcW w:w="5000" w:type="pct"/>
        </w:tcPr>
        <w:p w14:paraId="403E67F4" w14:textId="77777777" w:rsidR="00935912" w:rsidRPr="006810D7" w:rsidRDefault="00D57C12" w:rsidP="000514D9">
          <w:pPr>
            <w:pStyle w:val="Footer"/>
            <w:tabs>
              <w:tab w:val="clear" w:pos="4536"/>
              <w:tab w:val="clear" w:pos="9072"/>
              <w:tab w:val="right" w:pos="9923"/>
            </w:tabs>
            <w:jc w:val="right"/>
          </w:pPr>
          <w:r>
            <w:fldChar w:fldCharType="begin"/>
          </w:r>
          <w:r w:rsidR="00935912">
            <w:instrText xml:space="preserve"> PAGE  \* Arabic  \* MERGEFORMAT </w:instrText>
          </w:r>
          <w:r>
            <w:fldChar w:fldCharType="separate"/>
          </w:r>
          <w:r w:rsidR="00160E45">
            <w:rPr>
              <w:noProof/>
            </w:rPr>
            <w:t>1</w:t>
          </w:r>
          <w:r>
            <w:fldChar w:fldCharType="end"/>
          </w:r>
          <w:r w:rsidR="00935912">
            <w:t>/</w:t>
          </w:r>
          <w:fldSimple w:instr=" NUMPAGES  \* Arabic  \* MERGEFORMAT ">
            <w:r w:rsidR="00160E45">
              <w:rPr>
                <w:noProof/>
              </w:rPr>
              <w:t>2</w:t>
            </w:r>
          </w:fldSimple>
        </w:p>
      </w:tc>
    </w:tr>
  </w:tbl>
  <w:p w14:paraId="2DC76222" w14:textId="77777777" w:rsidR="00935912" w:rsidRDefault="009359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5FE849" w14:textId="77777777" w:rsidR="007411B1" w:rsidRDefault="007411B1" w:rsidP="004C34B5">
      <w:pPr>
        <w:spacing w:line="240" w:lineRule="auto"/>
      </w:pPr>
      <w:r>
        <w:separator/>
      </w:r>
    </w:p>
  </w:footnote>
  <w:footnote w:type="continuationSeparator" w:id="0">
    <w:p w14:paraId="582F819B" w14:textId="77777777" w:rsidR="007411B1" w:rsidRDefault="007411B1" w:rsidP="004C34B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BD985" w14:textId="77777777" w:rsidR="00772361" w:rsidRDefault="007723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41"/>
      <w:gridCol w:w="3780"/>
    </w:tblGrid>
    <w:tr w:rsidR="00A83355" w14:paraId="177ADA7C" w14:textId="77777777" w:rsidTr="00F73FC0">
      <w:trPr>
        <w:cantSplit/>
        <w:trHeight w:hRule="exact" w:val="1135"/>
      </w:trPr>
      <w:tc>
        <w:tcPr>
          <w:tcW w:w="0" w:type="auto"/>
        </w:tcPr>
        <w:p w14:paraId="000DDAD8" w14:textId="77777777" w:rsidR="00A83355" w:rsidRPr="00F73FC0" w:rsidRDefault="00A83355" w:rsidP="00C17E37">
          <w:pPr>
            <w:pStyle w:val="Headerblue"/>
            <w:rPr>
              <w:lang w:val="en-US"/>
            </w:rPr>
          </w:pPr>
        </w:p>
      </w:tc>
      <w:sdt>
        <w:sdtPr>
          <w:alias w:val="Logo"/>
          <w:tag w:val="Logo"/>
          <w:id w:val="1957135839"/>
        </w:sdtPr>
        <w:sdtEndPr/>
        <w:sdtContent>
          <w:tc>
            <w:tcPr>
              <w:tcW w:w="3771" w:type="dxa"/>
            </w:tcPr>
            <w:p w14:paraId="2E914E70" w14:textId="77777777" w:rsidR="00A83355" w:rsidRDefault="0091770D" w:rsidP="003F6A61">
              <w:pPr>
                <w:pStyle w:val="Header"/>
                <w:jc w:val="right"/>
              </w:pPr>
              <w:r>
                <w:rPr>
                  <w:noProof/>
                  <w:lang w:val="en-US"/>
                </w:rPr>
                <w:drawing>
                  <wp:inline distT="0" distB="0" distL="0" distR="0" wp14:anchorId="720808E6" wp14:editId="394A5A70">
                    <wp:extent cx="2394000" cy="486474"/>
                    <wp:effectExtent l="0" t="0" r="6350" b="889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tretch>
                              <a:fillRect/>
                            </a:stretch>
                          </pic:blipFill>
                          <pic:spPr>
                            <a:xfrm>
                              <a:off x="0" y="0"/>
                              <a:ext cx="2394000" cy="486474"/>
                            </a:xfrm>
                            <a:prstGeom prst="rect">
                              <a:avLst/>
                            </a:prstGeom>
                          </pic:spPr>
                        </pic:pic>
                      </a:graphicData>
                    </a:graphic>
                  </wp:inline>
                </w:drawing>
              </w:r>
            </w:p>
          </w:tc>
        </w:sdtContent>
      </w:sdt>
    </w:tr>
  </w:tbl>
  <w:p w14:paraId="5F1C8636" w14:textId="77777777" w:rsidR="003E4450" w:rsidRPr="00C17E37" w:rsidRDefault="003E4450" w:rsidP="003E4450">
    <w:pPr>
      <w:pStyle w:val="Head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41"/>
      <w:gridCol w:w="3780"/>
    </w:tblGrid>
    <w:tr w:rsidR="00935912" w14:paraId="7186EB28" w14:textId="77777777" w:rsidTr="00802882">
      <w:trPr>
        <w:cantSplit/>
        <w:trHeight w:hRule="exact" w:val="1129"/>
      </w:trPr>
      <w:tc>
        <w:tcPr>
          <w:tcW w:w="0" w:type="auto"/>
        </w:tcPr>
        <w:p w14:paraId="096AF76E" w14:textId="77777777" w:rsidR="00935912" w:rsidRPr="000B4D00" w:rsidRDefault="00935912" w:rsidP="000514D9">
          <w:pPr>
            <w:pStyle w:val="Headerblue"/>
            <w:rPr>
              <w:lang w:val="en-US"/>
            </w:rPr>
          </w:pPr>
        </w:p>
      </w:tc>
      <w:sdt>
        <w:sdtPr>
          <w:alias w:val="Logo"/>
          <w:tag w:val="Logo"/>
          <w:id w:val="113172176"/>
        </w:sdtPr>
        <w:sdtEndPr/>
        <w:sdtContent>
          <w:tc>
            <w:tcPr>
              <w:tcW w:w="3771" w:type="dxa"/>
            </w:tcPr>
            <w:p w14:paraId="67A2F466" w14:textId="77777777" w:rsidR="00935912" w:rsidRDefault="0091770D" w:rsidP="003E4450">
              <w:pPr>
                <w:pStyle w:val="Header"/>
                <w:jc w:val="right"/>
              </w:pPr>
              <w:r>
                <w:rPr>
                  <w:noProof/>
                  <w:lang w:val="en-US"/>
                </w:rPr>
                <w:drawing>
                  <wp:inline distT="0" distB="0" distL="0" distR="0" wp14:anchorId="747C5054" wp14:editId="602297F5">
                    <wp:extent cx="2394000" cy="486474"/>
                    <wp:effectExtent l="0" t="0" r="6350" b="889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2394000" cy="486474"/>
                            </a:xfrm>
                            <a:prstGeom prst="rect">
                              <a:avLst/>
                            </a:prstGeom>
                          </pic:spPr>
                        </pic:pic>
                      </a:graphicData>
                    </a:graphic>
                  </wp:inline>
                </w:drawing>
              </w:r>
            </w:p>
          </w:tc>
        </w:sdtContent>
      </w:sdt>
    </w:tr>
  </w:tbl>
  <w:p w14:paraId="5FF85245" w14:textId="77777777" w:rsidR="00A83355" w:rsidRPr="00C8638E" w:rsidRDefault="00A83355">
    <w:pPr>
      <w:pStyle w:val="Header"/>
      <w:rPr>
        <w:rFonts w:ascii="E+H Serif" w:hAnsi="E+H Serif"/>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FBD02710"/>
    <w:lvl w:ilvl="0">
      <w:start w:val="1"/>
      <w:numFmt w:val="bullet"/>
      <w:pStyle w:val="ListBullet5"/>
      <w:lvlText w:val="•"/>
      <w:lvlJc w:val="left"/>
      <w:pPr>
        <w:ind w:left="1492" w:hanging="360"/>
      </w:pPr>
      <w:rPr>
        <w:rFonts w:ascii="E+H Serif" w:hAnsi="E+H Serif" w:hint="default"/>
      </w:rPr>
    </w:lvl>
  </w:abstractNum>
  <w:abstractNum w:abstractNumId="1" w15:restartNumberingAfterBreak="0">
    <w:nsid w:val="FFFFFF81"/>
    <w:multiLevelType w:val="singleLevel"/>
    <w:tmpl w:val="43D6C034"/>
    <w:lvl w:ilvl="0">
      <w:start w:val="1"/>
      <w:numFmt w:val="bullet"/>
      <w:pStyle w:val="ListBullet4"/>
      <w:lvlText w:val="•"/>
      <w:lvlJc w:val="left"/>
      <w:pPr>
        <w:tabs>
          <w:tab w:val="num" w:pos="1209"/>
        </w:tabs>
        <w:ind w:left="1209" w:hanging="360"/>
      </w:pPr>
      <w:rPr>
        <w:rFonts w:ascii="E+H Serif" w:hAnsi="E+H Serif" w:hint="default"/>
      </w:rPr>
    </w:lvl>
  </w:abstractNum>
  <w:abstractNum w:abstractNumId="2" w15:restartNumberingAfterBreak="0">
    <w:nsid w:val="FFFFFF82"/>
    <w:multiLevelType w:val="singleLevel"/>
    <w:tmpl w:val="B762BACC"/>
    <w:lvl w:ilvl="0">
      <w:start w:val="1"/>
      <w:numFmt w:val="bullet"/>
      <w:pStyle w:val="ListBullet3"/>
      <w:lvlText w:val="•"/>
      <w:lvlJc w:val="left"/>
      <w:pPr>
        <w:tabs>
          <w:tab w:val="num" w:pos="926"/>
        </w:tabs>
        <w:ind w:left="926" w:hanging="360"/>
      </w:pPr>
      <w:rPr>
        <w:rFonts w:ascii="E+H Serif" w:hAnsi="E+H Serif" w:hint="default"/>
      </w:rPr>
    </w:lvl>
  </w:abstractNum>
  <w:abstractNum w:abstractNumId="3" w15:restartNumberingAfterBreak="0">
    <w:nsid w:val="FFFFFF83"/>
    <w:multiLevelType w:val="singleLevel"/>
    <w:tmpl w:val="BB8C987A"/>
    <w:lvl w:ilvl="0">
      <w:start w:val="1"/>
      <w:numFmt w:val="bullet"/>
      <w:pStyle w:val="ListBullet2"/>
      <w:lvlText w:val="•"/>
      <w:lvlJc w:val="left"/>
      <w:pPr>
        <w:tabs>
          <w:tab w:val="num" w:pos="643"/>
        </w:tabs>
        <w:ind w:left="643" w:hanging="360"/>
      </w:pPr>
      <w:rPr>
        <w:rFonts w:ascii="E+H Serif" w:hAnsi="E+H Serif" w:hint="default"/>
      </w:rPr>
    </w:lvl>
  </w:abstractNum>
  <w:abstractNum w:abstractNumId="4" w15:restartNumberingAfterBreak="0">
    <w:nsid w:val="FFFFFF89"/>
    <w:multiLevelType w:val="singleLevel"/>
    <w:tmpl w:val="252EA4BA"/>
    <w:lvl w:ilvl="0">
      <w:start w:val="1"/>
      <w:numFmt w:val="bullet"/>
      <w:pStyle w:val="ListBullet"/>
      <w:lvlText w:val="•"/>
      <w:lvlJc w:val="left"/>
      <w:pPr>
        <w:tabs>
          <w:tab w:val="num" w:pos="360"/>
        </w:tabs>
        <w:ind w:left="360" w:hanging="360"/>
      </w:pPr>
      <w:rPr>
        <w:rFonts w:ascii="E+H Serif" w:hAnsi="E+H Serif" w:hint="default"/>
      </w:rPr>
    </w:lvl>
  </w:abstractNum>
  <w:abstractNum w:abstractNumId="5" w15:restartNumberingAfterBreak="0">
    <w:nsid w:val="135969DE"/>
    <w:multiLevelType w:val="hybridMultilevel"/>
    <w:tmpl w:val="416E6E8A"/>
    <w:lvl w:ilvl="0" w:tplc="92C065D0">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7DD25B2"/>
    <w:multiLevelType w:val="hybridMultilevel"/>
    <w:tmpl w:val="2CAC2500"/>
    <w:lvl w:ilvl="0" w:tplc="E840606A">
      <w:numFmt w:val="bullet"/>
      <w:lvlText w:val=""/>
      <w:lvlJc w:val="left"/>
      <w:pPr>
        <w:ind w:left="720" w:hanging="360"/>
      </w:pPr>
      <w:rPr>
        <w:rFonts w:ascii="E+H Serif" w:eastAsiaTheme="minorHAnsi" w:hAnsi="E+H Serif"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1AA84252"/>
    <w:multiLevelType w:val="multilevel"/>
    <w:tmpl w:val="1E4CA59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34BA016F"/>
    <w:multiLevelType w:val="hybridMultilevel"/>
    <w:tmpl w:val="72FC9A9A"/>
    <w:lvl w:ilvl="0" w:tplc="72B4066C">
      <w:start w:val="1"/>
      <w:numFmt w:val="decimal"/>
      <w:pStyle w:val="7BodyTextNumbering"/>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4FA954A0"/>
    <w:multiLevelType w:val="multilevel"/>
    <w:tmpl w:val="811CB360"/>
    <w:lvl w:ilvl="0">
      <w:start w:val="1"/>
      <w:numFmt w:val="bullet"/>
      <w:lvlRestart w:val="0"/>
      <w:pStyle w:val="6BodyTextBullets"/>
      <w:lvlText w:val="•"/>
      <w:lvlJc w:val="left"/>
      <w:pPr>
        <w:tabs>
          <w:tab w:val="num" w:pos="283"/>
        </w:tabs>
        <w:ind w:left="283" w:hanging="283"/>
      </w:pPr>
      <w:rPr>
        <w:rFonts w:ascii="E+H Serif" w:hAnsi="E+H Serif"/>
        <w:color w:val="000000"/>
        <w:sz w:val="18"/>
      </w:rPr>
    </w:lvl>
    <w:lvl w:ilvl="1">
      <w:start w:val="1"/>
      <w:numFmt w:val="bullet"/>
      <w:lvlText w:val="•"/>
      <w:lvlJc w:val="left"/>
      <w:pPr>
        <w:tabs>
          <w:tab w:val="num" w:pos="567"/>
        </w:tabs>
        <w:ind w:left="567" w:hanging="284"/>
      </w:pPr>
      <w:rPr>
        <w:rFonts w:ascii="E+H Serif" w:hAnsi="E+H Serif"/>
        <w:color w:val="000000"/>
        <w:sz w:val="18"/>
      </w:rPr>
    </w:lvl>
    <w:lvl w:ilvl="2">
      <w:start w:val="1"/>
      <w:numFmt w:val="bullet"/>
      <w:lvlText w:val="•"/>
      <w:lvlJc w:val="left"/>
      <w:pPr>
        <w:tabs>
          <w:tab w:val="num" w:pos="850"/>
        </w:tabs>
        <w:ind w:left="850" w:hanging="283"/>
      </w:pPr>
      <w:rPr>
        <w:rFonts w:ascii="E+H Serif" w:hAnsi="E+H Serif"/>
        <w:color w:val="000000"/>
        <w:sz w:val="18"/>
      </w:rPr>
    </w:lvl>
    <w:lvl w:ilvl="3">
      <w:start w:val="1"/>
      <w:numFmt w:val="bullet"/>
      <w:lvlText w:val="•"/>
      <w:lvlJc w:val="left"/>
      <w:pPr>
        <w:tabs>
          <w:tab w:val="num" w:pos="1134"/>
        </w:tabs>
        <w:ind w:left="1134" w:hanging="284"/>
      </w:pPr>
      <w:rPr>
        <w:rFonts w:ascii="E+H Serif" w:hAnsi="E+H Serif"/>
        <w:color w:val="000000"/>
        <w:sz w:val="18"/>
      </w:rPr>
    </w:lvl>
    <w:lvl w:ilvl="4">
      <w:start w:val="1"/>
      <w:numFmt w:val="bullet"/>
      <w:lvlText w:val="•"/>
      <w:lvlJc w:val="left"/>
      <w:pPr>
        <w:tabs>
          <w:tab w:val="num" w:pos="1417"/>
        </w:tabs>
        <w:ind w:left="1417" w:hanging="283"/>
      </w:pPr>
      <w:rPr>
        <w:rFonts w:ascii="E+H Serif" w:hAnsi="E+H Serif"/>
        <w:color w:val="000000"/>
        <w:sz w:val="18"/>
      </w:rPr>
    </w:lvl>
    <w:lvl w:ilvl="5">
      <w:start w:val="1"/>
      <w:numFmt w:val="bullet"/>
      <w:lvlText w:val="•"/>
      <w:lvlJc w:val="left"/>
      <w:pPr>
        <w:tabs>
          <w:tab w:val="num" w:pos="1701"/>
        </w:tabs>
        <w:ind w:left="1701" w:hanging="284"/>
      </w:pPr>
      <w:rPr>
        <w:rFonts w:ascii="E+H Serif" w:hAnsi="E+H Serif"/>
        <w:color w:val="000000"/>
        <w:sz w:val="18"/>
      </w:rPr>
    </w:lvl>
    <w:lvl w:ilvl="6">
      <w:start w:val="1"/>
      <w:numFmt w:val="bullet"/>
      <w:lvlText w:val="•"/>
      <w:lvlJc w:val="left"/>
      <w:pPr>
        <w:tabs>
          <w:tab w:val="num" w:pos="1984"/>
        </w:tabs>
        <w:ind w:left="1984" w:hanging="283"/>
      </w:pPr>
      <w:rPr>
        <w:rFonts w:ascii="E+H Serif" w:hAnsi="E+H Serif"/>
        <w:color w:val="000000"/>
        <w:sz w:val="18"/>
      </w:rPr>
    </w:lvl>
    <w:lvl w:ilvl="7">
      <w:start w:val="1"/>
      <w:numFmt w:val="bullet"/>
      <w:lvlText w:val="•"/>
      <w:lvlJc w:val="left"/>
      <w:pPr>
        <w:tabs>
          <w:tab w:val="num" w:pos="2268"/>
        </w:tabs>
        <w:ind w:left="2268" w:hanging="284"/>
      </w:pPr>
      <w:rPr>
        <w:rFonts w:ascii="E+H Serif" w:hAnsi="E+H Serif"/>
        <w:color w:val="000000"/>
        <w:sz w:val="18"/>
      </w:rPr>
    </w:lvl>
    <w:lvl w:ilvl="8">
      <w:start w:val="1"/>
      <w:numFmt w:val="bullet"/>
      <w:lvlText w:val="•"/>
      <w:lvlJc w:val="left"/>
      <w:pPr>
        <w:tabs>
          <w:tab w:val="num" w:pos="2551"/>
        </w:tabs>
        <w:ind w:left="2551" w:hanging="283"/>
      </w:pPr>
      <w:rPr>
        <w:rFonts w:ascii="E+H Serif" w:hAnsi="E+H Serif"/>
        <w:color w:val="000000"/>
        <w:sz w:val="18"/>
      </w:rPr>
    </w:lvl>
  </w:abstractNum>
  <w:num w:numId="1">
    <w:abstractNumId w:val="6"/>
  </w:num>
  <w:num w:numId="2">
    <w:abstractNumId w:val="4"/>
  </w:num>
  <w:num w:numId="3">
    <w:abstractNumId w:val="4"/>
  </w:num>
  <w:num w:numId="4">
    <w:abstractNumId w:val="3"/>
  </w:num>
  <w:num w:numId="5">
    <w:abstractNumId w:val="3"/>
  </w:num>
  <w:num w:numId="6">
    <w:abstractNumId w:val="2"/>
  </w:num>
  <w:num w:numId="7">
    <w:abstractNumId w:val="2"/>
  </w:num>
  <w:num w:numId="8">
    <w:abstractNumId w:val="4"/>
  </w:num>
  <w:num w:numId="9">
    <w:abstractNumId w:val="3"/>
  </w:num>
  <w:num w:numId="10">
    <w:abstractNumId w:val="2"/>
  </w:num>
  <w:num w:numId="11">
    <w:abstractNumId w:val="1"/>
  </w:num>
  <w:num w:numId="12">
    <w:abstractNumId w:val="1"/>
  </w:num>
  <w:num w:numId="13">
    <w:abstractNumId w:val="0"/>
  </w:num>
  <w:num w:numId="14">
    <w:abstractNumId w:val="0"/>
  </w:num>
  <w:num w:numId="15">
    <w:abstractNumId w:val="9"/>
  </w:num>
  <w:num w:numId="16">
    <w:abstractNumId w:val="8"/>
  </w:num>
  <w:num w:numId="17">
    <w:abstractNumId w:val="7"/>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70D"/>
    <w:rsid w:val="000106E5"/>
    <w:rsid w:val="00030AE8"/>
    <w:rsid w:val="00045FB2"/>
    <w:rsid w:val="00062011"/>
    <w:rsid w:val="00090264"/>
    <w:rsid w:val="00093B97"/>
    <w:rsid w:val="000A43AD"/>
    <w:rsid w:val="000B3531"/>
    <w:rsid w:val="000B4D00"/>
    <w:rsid w:val="000C17B0"/>
    <w:rsid w:val="000C6C7D"/>
    <w:rsid w:val="000C6FD0"/>
    <w:rsid w:val="000C71C0"/>
    <w:rsid w:val="000D1B63"/>
    <w:rsid w:val="000E0D00"/>
    <w:rsid w:val="000E5BC3"/>
    <w:rsid w:val="000F1B5C"/>
    <w:rsid w:val="0011059E"/>
    <w:rsid w:val="001106E6"/>
    <w:rsid w:val="001303AC"/>
    <w:rsid w:val="0013562F"/>
    <w:rsid w:val="00150DBC"/>
    <w:rsid w:val="00153856"/>
    <w:rsid w:val="00160E45"/>
    <w:rsid w:val="00190477"/>
    <w:rsid w:val="001A060C"/>
    <w:rsid w:val="001D362A"/>
    <w:rsid w:val="001E069F"/>
    <w:rsid w:val="001E248E"/>
    <w:rsid w:val="001E5E29"/>
    <w:rsid w:val="001E6A09"/>
    <w:rsid w:val="001F2309"/>
    <w:rsid w:val="00204538"/>
    <w:rsid w:val="00212C7D"/>
    <w:rsid w:val="00215D1E"/>
    <w:rsid w:val="00231BC6"/>
    <w:rsid w:val="00247AEA"/>
    <w:rsid w:val="00252C3C"/>
    <w:rsid w:val="00265605"/>
    <w:rsid w:val="002932B6"/>
    <w:rsid w:val="002962A4"/>
    <w:rsid w:val="002A62AC"/>
    <w:rsid w:val="002A7D54"/>
    <w:rsid w:val="002B63EB"/>
    <w:rsid w:val="002C15DB"/>
    <w:rsid w:val="002C226F"/>
    <w:rsid w:val="002C5719"/>
    <w:rsid w:val="002E10A3"/>
    <w:rsid w:val="002E5346"/>
    <w:rsid w:val="002F6085"/>
    <w:rsid w:val="00322C1B"/>
    <w:rsid w:val="0033559F"/>
    <w:rsid w:val="00343D30"/>
    <w:rsid w:val="00345080"/>
    <w:rsid w:val="003502E7"/>
    <w:rsid w:val="0035142E"/>
    <w:rsid w:val="003A178D"/>
    <w:rsid w:val="003A49EC"/>
    <w:rsid w:val="003A4FB7"/>
    <w:rsid w:val="003B6251"/>
    <w:rsid w:val="003B7702"/>
    <w:rsid w:val="003E4450"/>
    <w:rsid w:val="003E7DA4"/>
    <w:rsid w:val="003F6A61"/>
    <w:rsid w:val="00407D93"/>
    <w:rsid w:val="004167BC"/>
    <w:rsid w:val="00423AD6"/>
    <w:rsid w:val="0044211A"/>
    <w:rsid w:val="00443502"/>
    <w:rsid w:val="004446AB"/>
    <w:rsid w:val="00454AB4"/>
    <w:rsid w:val="00463094"/>
    <w:rsid w:val="00464BF6"/>
    <w:rsid w:val="00487F0A"/>
    <w:rsid w:val="004B7466"/>
    <w:rsid w:val="004C34B5"/>
    <w:rsid w:val="004E3915"/>
    <w:rsid w:val="004E4279"/>
    <w:rsid w:val="00506BBC"/>
    <w:rsid w:val="00527E27"/>
    <w:rsid w:val="005305F2"/>
    <w:rsid w:val="00534B4E"/>
    <w:rsid w:val="00536CD2"/>
    <w:rsid w:val="00554142"/>
    <w:rsid w:val="005616E1"/>
    <w:rsid w:val="0056758F"/>
    <w:rsid w:val="00576023"/>
    <w:rsid w:val="00576A01"/>
    <w:rsid w:val="00582606"/>
    <w:rsid w:val="00591990"/>
    <w:rsid w:val="005938B4"/>
    <w:rsid w:val="005A2246"/>
    <w:rsid w:val="005B3DB7"/>
    <w:rsid w:val="005B4702"/>
    <w:rsid w:val="005D0427"/>
    <w:rsid w:val="005D27B5"/>
    <w:rsid w:val="005E671A"/>
    <w:rsid w:val="005F3BF2"/>
    <w:rsid w:val="00606EA9"/>
    <w:rsid w:val="0063099D"/>
    <w:rsid w:val="00634240"/>
    <w:rsid w:val="00635622"/>
    <w:rsid w:val="00635A2E"/>
    <w:rsid w:val="00643F00"/>
    <w:rsid w:val="00651A9E"/>
    <w:rsid w:val="00664F26"/>
    <w:rsid w:val="00675133"/>
    <w:rsid w:val="00675703"/>
    <w:rsid w:val="00676A3E"/>
    <w:rsid w:val="006866A7"/>
    <w:rsid w:val="006A446A"/>
    <w:rsid w:val="006A6B1C"/>
    <w:rsid w:val="006B37B0"/>
    <w:rsid w:val="006B6774"/>
    <w:rsid w:val="006B69D5"/>
    <w:rsid w:val="006E0269"/>
    <w:rsid w:val="00701270"/>
    <w:rsid w:val="00705218"/>
    <w:rsid w:val="007327A6"/>
    <w:rsid w:val="007411B1"/>
    <w:rsid w:val="0074164D"/>
    <w:rsid w:val="00743589"/>
    <w:rsid w:val="007530B5"/>
    <w:rsid w:val="007709C9"/>
    <w:rsid w:val="00771DE9"/>
    <w:rsid w:val="00772361"/>
    <w:rsid w:val="00781216"/>
    <w:rsid w:val="007814EF"/>
    <w:rsid w:val="00785611"/>
    <w:rsid w:val="007861B0"/>
    <w:rsid w:val="00786DB8"/>
    <w:rsid w:val="007C2972"/>
    <w:rsid w:val="007D5270"/>
    <w:rsid w:val="00802882"/>
    <w:rsid w:val="008214B6"/>
    <w:rsid w:val="008320DB"/>
    <w:rsid w:val="008363B0"/>
    <w:rsid w:val="0084217C"/>
    <w:rsid w:val="00846C5A"/>
    <w:rsid w:val="0087138E"/>
    <w:rsid w:val="008741DA"/>
    <w:rsid w:val="0087617A"/>
    <w:rsid w:val="0088446A"/>
    <w:rsid w:val="0089082D"/>
    <w:rsid w:val="008A2330"/>
    <w:rsid w:val="008A4C2C"/>
    <w:rsid w:val="008D599B"/>
    <w:rsid w:val="008E13B8"/>
    <w:rsid w:val="008E273F"/>
    <w:rsid w:val="008E339F"/>
    <w:rsid w:val="008E48BC"/>
    <w:rsid w:val="008F0220"/>
    <w:rsid w:val="008F135E"/>
    <w:rsid w:val="008F777C"/>
    <w:rsid w:val="00905F2F"/>
    <w:rsid w:val="00907CFD"/>
    <w:rsid w:val="00910BB6"/>
    <w:rsid w:val="00911E6A"/>
    <w:rsid w:val="009162A5"/>
    <w:rsid w:val="0091770D"/>
    <w:rsid w:val="00920C14"/>
    <w:rsid w:val="00921336"/>
    <w:rsid w:val="00935912"/>
    <w:rsid w:val="00941D94"/>
    <w:rsid w:val="00945532"/>
    <w:rsid w:val="00953D09"/>
    <w:rsid w:val="00954B13"/>
    <w:rsid w:val="00956418"/>
    <w:rsid w:val="009611C6"/>
    <w:rsid w:val="009617FF"/>
    <w:rsid w:val="00970D14"/>
    <w:rsid w:val="00977CFB"/>
    <w:rsid w:val="009848BC"/>
    <w:rsid w:val="00985CDD"/>
    <w:rsid w:val="00991DBE"/>
    <w:rsid w:val="0099513B"/>
    <w:rsid w:val="009C7CE5"/>
    <w:rsid w:val="009D14BB"/>
    <w:rsid w:val="009E1C4E"/>
    <w:rsid w:val="009F70BA"/>
    <w:rsid w:val="00A26810"/>
    <w:rsid w:val="00A71A9C"/>
    <w:rsid w:val="00A73965"/>
    <w:rsid w:val="00A75484"/>
    <w:rsid w:val="00A76AA6"/>
    <w:rsid w:val="00A83355"/>
    <w:rsid w:val="00AB640F"/>
    <w:rsid w:val="00AC171D"/>
    <w:rsid w:val="00AC2B51"/>
    <w:rsid w:val="00AC6BBE"/>
    <w:rsid w:val="00AE4A56"/>
    <w:rsid w:val="00AF05B0"/>
    <w:rsid w:val="00AF520A"/>
    <w:rsid w:val="00B07CD5"/>
    <w:rsid w:val="00B10756"/>
    <w:rsid w:val="00B20DBC"/>
    <w:rsid w:val="00B7115E"/>
    <w:rsid w:val="00B87273"/>
    <w:rsid w:val="00BA6635"/>
    <w:rsid w:val="00BE2BAF"/>
    <w:rsid w:val="00C00A12"/>
    <w:rsid w:val="00C05E70"/>
    <w:rsid w:val="00C07247"/>
    <w:rsid w:val="00C17E37"/>
    <w:rsid w:val="00C24A1D"/>
    <w:rsid w:val="00C25D22"/>
    <w:rsid w:val="00C31DBE"/>
    <w:rsid w:val="00C3328E"/>
    <w:rsid w:val="00C37ECE"/>
    <w:rsid w:val="00C5428B"/>
    <w:rsid w:val="00C56769"/>
    <w:rsid w:val="00C76FE1"/>
    <w:rsid w:val="00C85797"/>
    <w:rsid w:val="00C8638E"/>
    <w:rsid w:val="00C9478F"/>
    <w:rsid w:val="00CA1090"/>
    <w:rsid w:val="00CA1BBA"/>
    <w:rsid w:val="00CA41EA"/>
    <w:rsid w:val="00CA42A9"/>
    <w:rsid w:val="00CD6D18"/>
    <w:rsid w:val="00CE3796"/>
    <w:rsid w:val="00CE405A"/>
    <w:rsid w:val="00CF276D"/>
    <w:rsid w:val="00CF28D4"/>
    <w:rsid w:val="00D01D8F"/>
    <w:rsid w:val="00D1564C"/>
    <w:rsid w:val="00D22087"/>
    <w:rsid w:val="00D24945"/>
    <w:rsid w:val="00D50CD3"/>
    <w:rsid w:val="00D510B7"/>
    <w:rsid w:val="00D52707"/>
    <w:rsid w:val="00D57C12"/>
    <w:rsid w:val="00D65919"/>
    <w:rsid w:val="00D72DB5"/>
    <w:rsid w:val="00D80768"/>
    <w:rsid w:val="00D80841"/>
    <w:rsid w:val="00D85B29"/>
    <w:rsid w:val="00DA5F4B"/>
    <w:rsid w:val="00DB5BD7"/>
    <w:rsid w:val="00DC0E74"/>
    <w:rsid w:val="00DE1F9E"/>
    <w:rsid w:val="00DF3175"/>
    <w:rsid w:val="00E07F81"/>
    <w:rsid w:val="00E31792"/>
    <w:rsid w:val="00E40640"/>
    <w:rsid w:val="00E53B9E"/>
    <w:rsid w:val="00E56656"/>
    <w:rsid w:val="00E5758F"/>
    <w:rsid w:val="00E668B7"/>
    <w:rsid w:val="00E77A2C"/>
    <w:rsid w:val="00E85279"/>
    <w:rsid w:val="00E87713"/>
    <w:rsid w:val="00EA0C49"/>
    <w:rsid w:val="00EA2B2E"/>
    <w:rsid w:val="00EB2C0C"/>
    <w:rsid w:val="00EB33ED"/>
    <w:rsid w:val="00EC6FB1"/>
    <w:rsid w:val="00EE364F"/>
    <w:rsid w:val="00EE7DEC"/>
    <w:rsid w:val="00EF5503"/>
    <w:rsid w:val="00EF6B5D"/>
    <w:rsid w:val="00F022A6"/>
    <w:rsid w:val="00F022BE"/>
    <w:rsid w:val="00F20A51"/>
    <w:rsid w:val="00F411F7"/>
    <w:rsid w:val="00F50442"/>
    <w:rsid w:val="00F523DE"/>
    <w:rsid w:val="00F563B4"/>
    <w:rsid w:val="00F644E6"/>
    <w:rsid w:val="00F71197"/>
    <w:rsid w:val="00F73FC0"/>
    <w:rsid w:val="00F756E2"/>
    <w:rsid w:val="00F77CCC"/>
    <w:rsid w:val="00F942AD"/>
    <w:rsid w:val="00F94B5C"/>
    <w:rsid w:val="00F977E0"/>
    <w:rsid w:val="00FA2214"/>
    <w:rsid w:val="00FA67D7"/>
    <w:rsid w:val="00FA6E6B"/>
    <w:rsid w:val="00FB257A"/>
    <w:rsid w:val="00FC698A"/>
    <w:rsid w:val="00FC6CF9"/>
    <w:rsid w:val="00FD677C"/>
    <w:rsid w:val="00FE3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53D8EA1"/>
  <w15:docId w15:val="{7227FF9A-792E-4CDA-8AF3-0463AA608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98"/>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4 Body Text Normal"/>
    <w:qFormat/>
    <w:rsid w:val="00606EA9"/>
    <w:pPr>
      <w:spacing w:after="240"/>
    </w:pPr>
    <w:rPr>
      <w:lang w:val="de-DE"/>
    </w:rPr>
  </w:style>
  <w:style w:type="paragraph" w:styleId="Heading1">
    <w:name w:val="heading 1"/>
    <w:basedOn w:val="Normal"/>
    <w:next w:val="Normal"/>
    <w:link w:val="Heading1Char"/>
    <w:autoRedefine/>
    <w:uiPriority w:val="9"/>
    <w:unhideWhenUsed/>
    <w:qFormat/>
    <w:rsid w:val="00802882"/>
    <w:pPr>
      <w:keepNext/>
      <w:keepLines/>
      <w:numPr>
        <w:numId w:val="17"/>
      </w:numPr>
      <w:spacing w:before="480"/>
      <w:ind w:left="431" w:hanging="431"/>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autoRedefine/>
    <w:uiPriority w:val="9"/>
    <w:unhideWhenUsed/>
    <w:qFormat/>
    <w:rsid w:val="001E069F"/>
    <w:pPr>
      <w:keepNext/>
      <w:keepLines/>
      <w:numPr>
        <w:ilvl w:val="1"/>
        <w:numId w:val="17"/>
      </w:numPr>
      <w:spacing w:before="200"/>
      <w:ind w:left="578" w:hanging="578"/>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autoRedefine/>
    <w:uiPriority w:val="9"/>
    <w:unhideWhenUsed/>
    <w:qFormat/>
    <w:rsid w:val="00D22087"/>
    <w:pPr>
      <w:keepNext/>
      <w:keepLines/>
      <w:numPr>
        <w:ilvl w:val="2"/>
        <w:numId w:val="17"/>
      </w:numPr>
      <w:spacing w:before="200"/>
      <w:outlineLvl w:val="2"/>
    </w:pPr>
    <w:rPr>
      <w:rFonts w:asciiTheme="majorHAnsi" w:eastAsiaTheme="majorEastAsia" w:hAnsiTheme="majorHAnsi" w:cstheme="majorBidi"/>
      <w:b/>
      <w:bCs/>
    </w:rPr>
  </w:style>
  <w:style w:type="paragraph" w:styleId="Heading4">
    <w:name w:val="heading 4"/>
    <w:basedOn w:val="Normal"/>
    <w:next w:val="Normal"/>
    <w:link w:val="Heading4Char"/>
    <w:autoRedefine/>
    <w:uiPriority w:val="9"/>
    <w:unhideWhenUsed/>
    <w:qFormat/>
    <w:rsid w:val="00D22087"/>
    <w:pPr>
      <w:keepNext/>
      <w:keepLines/>
      <w:numPr>
        <w:ilvl w:val="3"/>
        <w:numId w:val="17"/>
      </w:numPr>
      <w:spacing w:before="200"/>
      <w:ind w:left="862" w:hanging="862"/>
      <w:outlineLvl w:val="3"/>
    </w:pPr>
    <w:rPr>
      <w:rFonts w:asciiTheme="majorHAnsi" w:eastAsiaTheme="majorEastAsia" w:hAnsiTheme="majorHAnsi" w:cstheme="majorBidi"/>
      <w:b/>
      <w:bCs/>
      <w:iCs/>
    </w:rPr>
  </w:style>
  <w:style w:type="paragraph" w:styleId="Heading5">
    <w:name w:val="heading 5"/>
    <w:basedOn w:val="Normal"/>
    <w:next w:val="Normal"/>
    <w:link w:val="Heading5Char"/>
    <w:autoRedefine/>
    <w:uiPriority w:val="9"/>
    <w:unhideWhenUsed/>
    <w:qFormat/>
    <w:rsid w:val="00D22087"/>
    <w:pPr>
      <w:keepNext/>
      <w:keepLines/>
      <w:numPr>
        <w:ilvl w:val="4"/>
        <w:numId w:val="17"/>
      </w:numPr>
      <w:spacing w:before="200"/>
      <w:ind w:left="1009" w:hanging="1009"/>
      <w:outlineLvl w:val="4"/>
    </w:pPr>
    <w:rPr>
      <w:rFonts w:asciiTheme="majorHAnsi" w:eastAsiaTheme="majorEastAsia" w:hAnsiTheme="majorHAnsi" w:cstheme="majorBidi"/>
      <w:b/>
    </w:rPr>
  </w:style>
  <w:style w:type="paragraph" w:styleId="Heading6">
    <w:name w:val="heading 6"/>
    <w:basedOn w:val="Normal"/>
    <w:next w:val="Normal"/>
    <w:link w:val="Heading6Char"/>
    <w:autoRedefine/>
    <w:uiPriority w:val="9"/>
    <w:unhideWhenUsed/>
    <w:qFormat/>
    <w:rsid w:val="00D22087"/>
    <w:pPr>
      <w:keepNext/>
      <w:keepLines/>
      <w:numPr>
        <w:ilvl w:val="5"/>
        <w:numId w:val="17"/>
      </w:numPr>
      <w:spacing w:before="200"/>
      <w:ind w:left="1151" w:hanging="1151"/>
      <w:outlineLvl w:val="5"/>
    </w:pPr>
    <w:rPr>
      <w:rFonts w:asciiTheme="majorHAnsi" w:eastAsiaTheme="majorEastAsia" w:hAnsiTheme="majorHAnsi" w:cstheme="majorBidi"/>
      <w:b/>
      <w:iCs/>
    </w:rPr>
  </w:style>
  <w:style w:type="paragraph" w:styleId="Heading7">
    <w:name w:val="heading 7"/>
    <w:basedOn w:val="Normal"/>
    <w:next w:val="Normal"/>
    <w:link w:val="Heading7Char"/>
    <w:autoRedefine/>
    <w:uiPriority w:val="9"/>
    <w:unhideWhenUsed/>
    <w:qFormat/>
    <w:rsid w:val="00D22087"/>
    <w:pPr>
      <w:keepNext/>
      <w:keepLines/>
      <w:numPr>
        <w:ilvl w:val="6"/>
        <w:numId w:val="17"/>
      </w:numPr>
      <w:spacing w:before="200"/>
      <w:ind w:left="1298" w:hanging="1298"/>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rsid w:val="001E069F"/>
    <w:pPr>
      <w:keepNext/>
      <w:keepLines/>
      <w:numPr>
        <w:ilvl w:val="7"/>
        <w:numId w:val="17"/>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1E069F"/>
    <w:pPr>
      <w:keepNext/>
      <w:keepLines/>
      <w:numPr>
        <w:ilvl w:val="8"/>
        <w:numId w:val="1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34B5"/>
    <w:pPr>
      <w:tabs>
        <w:tab w:val="center" w:pos="4536"/>
        <w:tab w:val="right" w:pos="9072"/>
      </w:tabs>
      <w:spacing w:line="240" w:lineRule="auto"/>
    </w:pPr>
  </w:style>
  <w:style w:type="character" w:customStyle="1" w:styleId="HeaderChar">
    <w:name w:val="Header Char"/>
    <w:basedOn w:val="DefaultParagraphFont"/>
    <w:link w:val="Header"/>
    <w:uiPriority w:val="99"/>
    <w:rsid w:val="004C34B5"/>
  </w:style>
  <w:style w:type="paragraph" w:styleId="Footer">
    <w:name w:val="footer"/>
    <w:basedOn w:val="Normal"/>
    <w:link w:val="FooterChar"/>
    <w:uiPriority w:val="99"/>
    <w:unhideWhenUsed/>
    <w:rsid w:val="00CF276D"/>
    <w:pPr>
      <w:tabs>
        <w:tab w:val="center" w:pos="4536"/>
        <w:tab w:val="right" w:pos="9072"/>
      </w:tabs>
    </w:pPr>
  </w:style>
  <w:style w:type="character" w:customStyle="1" w:styleId="FooterChar">
    <w:name w:val="Footer Char"/>
    <w:basedOn w:val="DefaultParagraphFont"/>
    <w:link w:val="Footer"/>
    <w:uiPriority w:val="99"/>
    <w:rsid w:val="00CF276D"/>
  </w:style>
  <w:style w:type="table" w:styleId="TableGrid">
    <w:name w:val="Table Grid"/>
    <w:basedOn w:val="TableNormal"/>
    <w:uiPriority w:val="59"/>
    <w:rsid w:val="004C34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3B9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3B97"/>
    <w:rPr>
      <w:rFonts w:ascii="Tahoma" w:hAnsi="Tahoma" w:cs="Tahoma"/>
      <w:sz w:val="16"/>
      <w:szCs w:val="16"/>
    </w:rPr>
  </w:style>
  <w:style w:type="character" w:styleId="PlaceholderText">
    <w:name w:val="Placeholder Text"/>
    <w:basedOn w:val="DefaultParagraphFont"/>
    <w:uiPriority w:val="99"/>
    <w:semiHidden/>
    <w:rsid w:val="00093B97"/>
    <w:rPr>
      <w:color w:val="808080"/>
    </w:rPr>
  </w:style>
  <w:style w:type="paragraph" w:styleId="BodyText">
    <w:name w:val="Body Text"/>
    <w:basedOn w:val="Normal"/>
    <w:link w:val="BodyTextChar"/>
    <w:autoRedefine/>
    <w:uiPriority w:val="98"/>
    <w:rsid w:val="00D22087"/>
    <w:rPr>
      <w:rFonts w:ascii="E+H Serif" w:hAnsi="E+H Serif"/>
      <w:lang w:val="en-US"/>
    </w:rPr>
  </w:style>
  <w:style w:type="character" w:customStyle="1" w:styleId="BodyTextChar">
    <w:name w:val="Body Text Char"/>
    <w:basedOn w:val="DefaultParagraphFont"/>
    <w:link w:val="BodyText"/>
    <w:uiPriority w:val="98"/>
    <w:rsid w:val="00D22087"/>
    <w:rPr>
      <w:rFonts w:ascii="E+H Serif" w:hAnsi="E+H Serif"/>
      <w:lang w:val="en-US"/>
    </w:rPr>
  </w:style>
  <w:style w:type="paragraph" w:customStyle="1" w:styleId="Headerblue">
    <w:name w:val="Header blue"/>
    <w:basedOn w:val="Header"/>
    <w:rsid w:val="00F563B4"/>
    <w:pPr>
      <w:spacing w:before="200"/>
      <w:contextualSpacing/>
    </w:pPr>
    <w:rPr>
      <w:rFonts w:ascii="E+H Serif" w:hAnsi="E+H Serif"/>
      <w:color w:val="0088FF"/>
      <w:sz w:val="28"/>
    </w:rPr>
  </w:style>
  <w:style w:type="paragraph" w:customStyle="1" w:styleId="Subject">
    <w:name w:val="Subject"/>
    <w:basedOn w:val="Normal"/>
    <w:rsid w:val="00A73965"/>
    <w:rPr>
      <w:rFonts w:ascii="E+H Serif" w:hAnsi="E+H Serif"/>
      <w:b/>
    </w:rPr>
  </w:style>
  <w:style w:type="character" w:styleId="SubtleReference">
    <w:name w:val="Subtle Reference"/>
    <w:basedOn w:val="DefaultParagraphFont"/>
    <w:uiPriority w:val="31"/>
    <w:rsid w:val="007327A6"/>
    <w:rPr>
      <w:smallCaps/>
      <w:color w:val="auto"/>
      <w:u w:val="single"/>
    </w:rPr>
  </w:style>
  <w:style w:type="paragraph" w:styleId="IntenseQuote">
    <w:name w:val="Intense Quote"/>
    <w:basedOn w:val="Normal"/>
    <w:next w:val="Normal"/>
    <w:link w:val="IntenseQuoteChar"/>
    <w:uiPriority w:val="30"/>
    <w:rsid w:val="007327A6"/>
    <w:pPr>
      <w:pBdr>
        <w:bottom w:val="single" w:sz="4" w:space="4" w:color="AED3E7"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7327A6"/>
    <w:rPr>
      <w:b/>
      <w:bCs/>
      <w:i/>
      <w:iCs/>
    </w:rPr>
  </w:style>
  <w:style w:type="character" w:styleId="IntenseEmphasis">
    <w:name w:val="Intense Emphasis"/>
    <w:basedOn w:val="DefaultParagraphFont"/>
    <w:uiPriority w:val="21"/>
    <w:rsid w:val="007327A6"/>
    <w:rPr>
      <w:b/>
      <w:bCs/>
      <w:i/>
      <w:iCs/>
      <w:color w:val="auto"/>
    </w:rPr>
  </w:style>
  <w:style w:type="character" w:styleId="SubtleEmphasis">
    <w:name w:val="Subtle Emphasis"/>
    <w:basedOn w:val="DefaultParagraphFont"/>
    <w:uiPriority w:val="19"/>
    <w:rsid w:val="007327A6"/>
    <w:rPr>
      <w:i/>
      <w:iCs/>
      <w:color w:val="auto"/>
    </w:rPr>
  </w:style>
  <w:style w:type="paragraph" w:styleId="Subtitle">
    <w:name w:val="Subtitle"/>
    <w:basedOn w:val="Normal"/>
    <w:next w:val="Normal"/>
    <w:link w:val="SubtitleChar"/>
    <w:uiPriority w:val="11"/>
    <w:rsid w:val="007327A6"/>
    <w:pPr>
      <w:numPr>
        <w:ilvl w:val="1"/>
      </w:numPr>
    </w:pPr>
    <w:rPr>
      <w:rFonts w:asciiTheme="majorHAnsi" w:eastAsiaTheme="majorEastAsia" w:hAnsiTheme="majorHAnsi" w:cstheme="majorBidi"/>
      <w:i/>
      <w:iCs/>
      <w:spacing w:val="15"/>
      <w:sz w:val="24"/>
      <w:szCs w:val="24"/>
    </w:rPr>
  </w:style>
  <w:style w:type="character" w:customStyle="1" w:styleId="SubtitleChar">
    <w:name w:val="Subtitle Char"/>
    <w:basedOn w:val="DefaultParagraphFont"/>
    <w:link w:val="Subtitle"/>
    <w:uiPriority w:val="11"/>
    <w:rsid w:val="007327A6"/>
    <w:rPr>
      <w:rFonts w:asciiTheme="majorHAnsi" w:eastAsiaTheme="majorEastAsia" w:hAnsiTheme="majorHAnsi" w:cstheme="majorBidi"/>
      <w:i/>
      <w:iCs/>
      <w:spacing w:val="15"/>
      <w:sz w:val="24"/>
      <w:szCs w:val="24"/>
    </w:rPr>
  </w:style>
  <w:style w:type="paragraph" w:styleId="Title">
    <w:name w:val="Title"/>
    <w:basedOn w:val="Normal"/>
    <w:next w:val="Normal"/>
    <w:link w:val="TitleChar"/>
    <w:uiPriority w:val="10"/>
    <w:rsid w:val="007327A6"/>
    <w:pPr>
      <w:pBdr>
        <w:bottom w:val="single" w:sz="8" w:space="4" w:color="AED3E7" w:themeColor="accent1"/>
      </w:pBdr>
      <w:spacing w:after="300" w:line="240" w:lineRule="auto"/>
      <w:contextualSpacing/>
    </w:pPr>
    <w:rPr>
      <w:rFonts w:asciiTheme="majorHAnsi" w:eastAsiaTheme="majorEastAsia" w:hAnsiTheme="majorHAnsi" w:cstheme="majorBidi"/>
      <w:spacing w:val="5"/>
      <w:kern w:val="28"/>
      <w:sz w:val="52"/>
      <w:szCs w:val="52"/>
    </w:rPr>
  </w:style>
  <w:style w:type="character" w:customStyle="1" w:styleId="TitleChar">
    <w:name w:val="Title Char"/>
    <w:basedOn w:val="DefaultParagraphFont"/>
    <w:link w:val="Title"/>
    <w:uiPriority w:val="10"/>
    <w:rsid w:val="007327A6"/>
    <w:rPr>
      <w:rFonts w:asciiTheme="majorHAnsi" w:eastAsiaTheme="majorEastAsia" w:hAnsiTheme="majorHAnsi" w:cstheme="majorBidi"/>
      <w:spacing w:val="5"/>
      <w:kern w:val="28"/>
      <w:sz w:val="52"/>
      <w:szCs w:val="52"/>
    </w:rPr>
  </w:style>
  <w:style w:type="character" w:customStyle="1" w:styleId="Heading2Char">
    <w:name w:val="Heading 2 Char"/>
    <w:basedOn w:val="DefaultParagraphFont"/>
    <w:link w:val="Heading2"/>
    <w:uiPriority w:val="9"/>
    <w:rsid w:val="001E069F"/>
    <w:rPr>
      <w:rFonts w:asciiTheme="majorHAnsi" w:eastAsiaTheme="majorEastAsia" w:hAnsiTheme="majorHAnsi" w:cstheme="majorBidi"/>
      <w:b/>
      <w:bCs/>
      <w:sz w:val="26"/>
      <w:szCs w:val="26"/>
      <w:lang w:val="de-DE"/>
    </w:rPr>
  </w:style>
  <w:style w:type="character" w:customStyle="1" w:styleId="Heading1Char">
    <w:name w:val="Heading 1 Char"/>
    <w:basedOn w:val="DefaultParagraphFont"/>
    <w:link w:val="Heading1"/>
    <w:uiPriority w:val="9"/>
    <w:rsid w:val="00802882"/>
    <w:rPr>
      <w:rFonts w:asciiTheme="majorHAnsi" w:eastAsiaTheme="majorEastAsia" w:hAnsiTheme="majorHAnsi" w:cstheme="majorBidi"/>
      <w:b/>
      <w:bCs/>
      <w:sz w:val="28"/>
      <w:szCs w:val="28"/>
      <w:lang w:val="de-DE"/>
    </w:rPr>
  </w:style>
  <w:style w:type="character" w:styleId="IntenseReference">
    <w:name w:val="Intense Reference"/>
    <w:basedOn w:val="DefaultParagraphFont"/>
    <w:uiPriority w:val="32"/>
    <w:rsid w:val="007327A6"/>
    <w:rPr>
      <w:b/>
      <w:bCs/>
      <w:smallCaps/>
      <w:color w:val="auto"/>
      <w:spacing w:val="5"/>
      <w:u w:val="single"/>
    </w:rPr>
  </w:style>
  <w:style w:type="paragraph" w:customStyle="1" w:styleId="Contact">
    <w:name w:val="Contact"/>
    <w:basedOn w:val="Normal"/>
    <w:rsid w:val="00A73965"/>
    <w:pPr>
      <w:tabs>
        <w:tab w:val="left" w:pos="868"/>
      </w:tabs>
      <w:spacing w:line="240" w:lineRule="exact"/>
    </w:pPr>
    <w:rPr>
      <w:rFonts w:ascii="E+H Serif" w:hAnsi="E+H Serif"/>
      <w:sz w:val="19"/>
    </w:rPr>
  </w:style>
  <w:style w:type="paragraph" w:customStyle="1" w:styleId="ContactBold">
    <w:name w:val="Contact Bold"/>
    <w:basedOn w:val="Contact"/>
    <w:next w:val="Contact"/>
    <w:rsid w:val="00C31DBE"/>
    <w:rPr>
      <w:b/>
    </w:rPr>
  </w:style>
  <w:style w:type="paragraph" w:customStyle="1" w:styleId="SenderAddress">
    <w:name w:val="Sender Address"/>
    <w:basedOn w:val="Normal"/>
    <w:rsid w:val="00A73965"/>
    <w:pPr>
      <w:spacing w:line="170" w:lineRule="exact"/>
    </w:pPr>
    <w:rPr>
      <w:rFonts w:ascii="E+H Serif" w:hAnsi="E+H Serif"/>
      <w:sz w:val="13"/>
    </w:rPr>
  </w:style>
  <w:style w:type="paragraph" w:customStyle="1" w:styleId="FooterText">
    <w:name w:val="Footer Text"/>
    <w:basedOn w:val="Footer"/>
    <w:rsid w:val="00941D94"/>
    <w:pPr>
      <w:spacing w:line="170" w:lineRule="exact"/>
    </w:pPr>
    <w:rPr>
      <w:rFonts w:ascii="E+H Serif" w:hAnsi="E+H Serif"/>
      <w:sz w:val="13"/>
    </w:rPr>
  </w:style>
  <w:style w:type="paragraph" w:customStyle="1" w:styleId="FooterTextBold">
    <w:name w:val="Footer Text Bold"/>
    <w:basedOn w:val="FooterText"/>
    <w:rsid w:val="00643F00"/>
    <w:rPr>
      <w:b/>
    </w:rPr>
  </w:style>
  <w:style w:type="paragraph" w:styleId="ListParagraph">
    <w:name w:val="List Paragraph"/>
    <w:basedOn w:val="Normal"/>
    <w:uiPriority w:val="34"/>
    <w:qFormat/>
    <w:rsid w:val="00FE371C"/>
    <w:pPr>
      <w:ind w:left="720"/>
      <w:contextualSpacing/>
    </w:pPr>
  </w:style>
  <w:style w:type="paragraph" w:styleId="ListBullet">
    <w:name w:val="List Bullet"/>
    <w:basedOn w:val="Normal"/>
    <w:uiPriority w:val="99"/>
    <w:unhideWhenUsed/>
    <w:rsid w:val="00785611"/>
    <w:pPr>
      <w:numPr>
        <w:numId w:val="8"/>
      </w:numPr>
      <w:contextualSpacing/>
    </w:pPr>
    <w:rPr>
      <w:lang w:val="en-US"/>
    </w:rPr>
  </w:style>
  <w:style w:type="paragraph" w:styleId="ListBullet2">
    <w:name w:val="List Bullet 2"/>
    <w:basedOn w:val="Normal"/>
    <w:uiPriority w:val="99"/>
    <w:unhideWhenUsed/>
    <w:rsid w:val="00785611"/>
    <w:pPr>
      <w:numPr>
        <w:numId w:val="9"/>
      </w:numPr>
      <w:contextualSpacing/>
    </w:pPr>
  </w:style>
  <w:style w:type="paragraph" w:styleId="ListBullet3">
    <w:name w:val="List Bullet 3"/>
    <w:basedOn w:val="Normal"/>
    <w:uiPriority w:val="99"/>
    <w:unhideWhenUsed/>
    <w:rsid w:val="00785611"/>
    <w:pPr>
      <w:numPr>
        <w:numId w:val="10"/>
      </w:numPr>
      <w:contextualSpacing/>
    </w:pPr>
  </w:style>
  <w:style w:type="table" w:customStyle="1" w:styleId="TableGrid1">
    <w:name w:val="Table Grid1"/>
    <w:basedOn w:val="TableNormal"/>
    <w:next w:val="TableGrid"/>
    <w:uiPriority w:val="59"/>
    <w:rsid w:val="000D1B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4">
    <w:name w:val="List Bullet 4"/>
    <w:basedOn w:val="Normal"/>
    <w:uiPriority w:val="99"/>
    <w:unhideWhenUsed/>
    <w:rsid w:val="00785611"/>
    <w:pPr>
      <w:numPr>
        <w:numId w:val="12"/>
      </w:numPr>
      <w:contextualSpacing/>
    </w:pPr>
  </w:style>
  <w:style w:type="paragraph" w:styleId="ListBullet5">
    <w:name w:val="List Bullet 5"/>
    <w:basedOn w:val="Normal"/>
    <w:uiPriority w:val="99"/>
    <w:unhideWhenUsed/>
    <w:rsid w:val="00785611"/>
    <w:pPr>
      <w:numPr>
        <w:numId w:val="14"/>
      </w:numPr>
      <w:tabs>
        <w:tab w:val="left" w:pos="1418"/>
      </w:tabs>
      <w:contextualSpacing/>
    </w:pPr>
  </w:style>
  <w:style w:type="character" w:customStyle="1" w:styleId="Heading3Char">
    <w:name w:val="Heading 3 Char"/>
    <w:basedOn w:val="DefaultParagraphFont"/>
    <w:link w:val="Heading3"/>
    <w:uiPriority w:val="9"/>
    <w:rsid w:val="00D22087"/>
    <w:rPr>
      <w:rFonts w:asciiTheme="majorHAnsi" w:eastAsiaTheme="majorEastAsia" w:hAnsiTheme="majorHAnsi" w:cstheme="majorBidi"/>
      <w:b/>
      <w:bCs/>
      <w:lang w:val="de-DE"/>
    </w:rPr>
  </w:style>
  <w:style w:type="character" w:customStyle="1" w:styleId="Heading4Char">
    <w:name w:val="Heading 4 Char"/>
    <w:basedOn w:val="DefaultParagraphFont"/>
    <w:link w:val="Heading4"/>
    <w:uiPriority w:val="9"/>
    <w:rsid w:val="00D22087"/>
    <w:rPr>
      <w:rFonts w:asciiTheme="majorHAnsi" w:eastAsiaTheme="majorEastAsia" w:hAnsiTheme="majorHAnsi" w:cstheme="majorBidi"/>
      <w:b/>
      <w:bCs/>
      <w:iCs/>
      <w:lang w:val="de-DE"/>
    </w:rPr>
  </w:style>
  <w:style w:type="character" w:customStyle="1" w:styleId="Heading5Char">
    <w:name w:val="Heading 5 Char"/>
    <w:basedOn w:val="DefaultParagraphFont"/>
    <w:link w:val="Heading5"/>
    <w:uiPriority w:val="9"/>
    <w:rsid w:val="00D22087"/>
    <w:rPr>
      <w:rFonts w:asciiTheme="majorHAnsi" w:eastAsiaTheme="majorEastAsia" w:hAnsiTheme="majorHAnsi" w:cstheme="majorBidi"/>
      <w:b/>
      <w:lang w:val="de-DE"/>
    </w:rPr>
  </w:style>
  <w:style w:type="character" w:customStyle="1" w:styleId="Heading6Char">
    <w:name w:val="Heading 6 Char"/>
    <w:basedOn w:val="DefaultParagraphFont"/>
    <w:link w:val="Heading6"/>
    <w:uiPriority w:val="9"/>
    <w:rsid w:val="00D22087"/>
    <w:rPr>
      <w:rFonts w:asciiTheme="majorHAnsi" w:eastAsiaTheme="majorEastAsia" w:hAnsiTheme="majorHAnsi" w:cstheme="majorBidi"/>
      <w:b/>
      <w:iCs/>
      <w:lang w:val="de-DE"/>
    </w:rPr>
  </w:style>
  <w:style w:type="paragraph" w:styleId="Caption">
    <w:name w:val="caption"/>
    <w:basedOn w:val="Normal"/>
    <w:next w:val="Normal"/>
    <w:uiPriority w:val="35"/>
    <w:semiHidden/>
    <w:unhideWhenUsed/>
    <w:qFormat/>
    <w:rsid w:val="00527E27"/>
    <w:pPr>
      <w:spacing w:after="200" w:line="240" w:lineRule="auto"/>
    </w:pPr>
    <w:rPr>
      <w:b/>
      <w:bCs/>
      <w:sz w:val="18"/>
      <w:szCs w:val="18"/>
    </w:rPr>
  </w:style>
  <w:style w:type="paragraph" w:styleId="TOCHeading">
    <w:name w:val="TOC Heading"/>
    <w:basedOn w:val="Normal"/>
    <w:next w:val="Normal"/>
    <w:autoRedefine/>
    <w:uiPriority w:val="39"/>
    <w:unhideWhenUsed/>
    <w:qFormat/>
    <w:rsid w:val="003A178D"/>
    <w:rPr>
      <w:b/>
      <w:sz w:val="28"/>
    </w:rPr>
  </w:style>
  <w:style w:type="paragraph" w:styleId="BlockText">
    <w:name w:val="Block Text"/>
    <w:basedOn w:val="Normal"/>
    <w:uiPriority w:val="99"/>
    <w:semiHidden/>
    <w:unhideWhenUsed/>
    <w:rsid w:val="00527E27"/>
    <w:pPr>
      <w:pBdr>
        <w:top w:val="single" w:sz="2" w:space="10" w:color="AED3E7" w:themeColor="accent1"/>
        <w:left w:val="single" w:sz="2" w:space="10" w:color="AED3E7" w:themeColor="accent1"/>
        <w:bottom w:val="single" w:sz="2" w:space="10" w:color="AED3E7" w:themeColor="accent1"/>
        <w:right w:val="single" w:sz="2" w:space="10" w:color="AED3E7" w:themeColor="accent1"/>
      </w:pBdr>
      <w:ind w:left="1152" w:right="1152"/>
    </w:pPr>
    <w:rPr>
      <w:rFonts w:eastAsiaTheme="minorEastAsia"/>
      <w:i/>
      <w:iCs/>
    </w:rPr>
  </w:style>
  <w:style w:type="paragraph" w:customStyle="1" w:styleId="1Headline">
    <w:name w:val="1 Headline"/>
    <w:basedOn w:val="Normal"/>
    <w:autoRedefine/>
    <w:qFormat/>
    <w:rsid w:val="00D22087"/>
    <w:pPr>
      <w:spacing w:after="480"/>
    </w:pPr>
    <w:rPr>
      <w:rFonts w:ascii="E+H Serif" w:hAnsi="E+H Serif"/>
      <w:b/>
      <w:color w:val="A8005C"/>
      <w:sz w:val="48"/>
      <w:szCs w:val="48"/>
    </w:rPr>
  </w:style>
  <w:style w:type="paragraph" w:customStyle="1" w:styleId="2Subheadline">
    <w:name w:val="2 Subheadline"/>
    <w:basedOn w:val="Normal"/>
    <w:autoRedefine/>
    <w:qFormat/>
    <w:rsid w:val="00D22087"/>
    <w:rPr>
      <w:rFonts w:ascii="E+H Serif" w:hAnsi="E+H Serif"/>
      <w:color w:val="506671"/>
      <w:sz w:val="28"/>
      <w:szCs w:val="28"/>
    </w:rPr>
  </w:style>
  <w:style w:type="paragraph" w:customStyle="1" w:styleId="3Lead">
    <w:name w:val="3 Lead"/>
    <w:basedOn w:val="BodyText"/>
    <w:autoRedefine/>
    <w:qFormat/>
    <w:rsid w:val="00D22087"/>
    <w:rPr>
      <w:b/>
      <w:lang w:val="de-DE"/>
    </w:rPr>
  </w:style>
  <w:style w:type="paragraph" w:customStyle="1" w:styleId="5BodyTextBold">
    <w:name w:val="5 Body Text Bold"/>
    <w:basedOn w:val="Normal"/>
    <w:autoRedefine/>
    <w:qFormat/>
    <w:rsid w:val="00954B13"/>
    <w:pPr>
      <w:spacing w:after="0"/>
      <w:contextualSpacing/>
    </w:pPr>
    <w:rPr>
      <w:rFonts w:ascii="E+H Serif" w:hAnsi="E+H Serif"/>
      <w:b/>
    </w:rPr>
  </w:style>
  <w:style w:type="paragraph" w:customStyle="1" w:styleId="6BodyTextBullets">
    <w:name w:val="6 Body Text Bullets"/>
    <w:basedOn w:val="ListParagraph"/>
    <w:autoRedefine/>
    <w:qFormat/>
    <w:rsid w:val="00D22087"/>
    <w:pPr>
      <w:numPr>
        <w:numId w:val="15"/>
      </w:numPr>
      <w:ind w:left="284" w:hanging="284"/>
    </w:pPr>
    <w:rPr>
      <w:rFonts w:ascii="E+H Serif" w:hAnsi="E+H Serif"/>
    </w:rPr>
  </w:style>
  <w:style w:type="paragraph" w:customStyle="1" w:styleId="7BodyTextNumbering">
    <w:name w:val="7 Body Text Numbering"/>
    <w:basedOn w:val="ListParagraph"/>
    <w:autoRedefine/>
    <w:qFormat/>
    <w:rsid w:val="00D22087"/>
    <w:pPr>
      <w:numPr>
        <w:numId w:val="16"/>
      </w:numPr>
      <w:ind w:left="284" w:hanging="284"/>
    </w:pPr>
    <w:rPr>
      <w:rFonts w:ascii="E+H Serif" w:hAnsi="E+H Serif"/>
    </w:rPr>
  </w:style>
  <w:style w:type="character" w:styleId="Strong">
    <w:name w:val="Strong"/>
    <w:basedOn w:val="DefaultParagraphFont"/>
    <w:uiPriority w:val="22"/>
    <w:rsid w:val="006E0269"/>
    <w:rPr>
      <w:b/>
      <w:bCs/>
    </w:rPr>
  </w:style>
  <w:style w:type="character" w:customStyle="1" w:styleId="Heading7Char">
    <w:name w:val="Heading 7 Char"/>
    <w:basedOn w:val="DefaultParagraphFont"/>
    <w:link w:val="Heading7"/>
    <w:uiPriority w:val="9"/>
    <w:rsid w:val="00D22087"/>
    <w:rPr>
      <w:rFonts w:asciiTheme="majorHAnsi" w:eastAsiaTheme="majorEastAsia" w:hAnsiTheme="majorHAnsi" w:cstheme="majorBidi"/>
      <w:b/>
      <w:iCs/>
      <w:lang w:val="de-DE"/>
    </w:rPr>
  </w:style>
  <w:style w:type="character" w:customStyle="1" w:styleId="Heading8Char">
    <w:name w:val="Heading 8 Char"/>
    <w:basedOn w:val="DefaultParagraphFont"/>
    <w:link w:val="Heading8"/>
    <w:uiPriority w:val="9"/>
    <w:semiHidden/>
    <w:rsid w:val="001E069F"/>
    <w:rPr>
      <w:rFonts w:asciiTheme="majorHAnsi" w:eastAsiaTheme="majorEastAsia" w:hAnsiTheme="majorHAnsi" w:cstheme="majorBidi"/>
      <w:color w:val="404040" w:themeColor="text1" w:themeTint="BF"/>
      <w:sz w:val="20"/>
      <w:szCs w:val="20"/>
      <w:lang w:val="de-DE"/>
    </w:rPr>
  </w:style>
  <w:style w:type="character" w:customStyle="1" w:styleId="Heading9Char">
    <w:name w:val="Heading 9 Char"/>
    <w:basedOn w:val="DefaultParagraphFont"/>
    <w:link w:val="Heading9"/>
    <w:uiPriority w:val="9"/>
    <w:semiHidden/>
    <w:rsid w:val="001E069F"/>
    <w:rPr>
      <w:rFonts w:asciiTheme="majorHAnsi" w:eastAsiaTheme="majorEastAsia" w:hAnsiTheme="majorHAnsi" w:cstheme="majorBidi"/>
      <w:i/>
      <w:iCs/>
      <w:color w:val="404040" w:themeColor="text1" w:themeTint="BF"/>
      <w:sz w:val="20"/>
      <w:szCs w:val="20"/>
      <w:lang w:val="de-DE"/>
    </w:rPr>
  </w:style>
  <w:style w:type="paragraph" w:styleId="TOC1">
    <w:name w:val="toc 1"/>
    <w:basedOn w:val="Normal"/>
    <w:next w:val="Normal"/>
    <w:autoRedefine/>
    <w:uiPriority w:val="39"/>
    <w:unhideWhenUsed/>
    <w:qFormat/>
    <w:rsid w:val="00802882"/>
    <w:pPr>
      <w:spacing w:after="100"/>
    </w:pPr>
    <w:rPr>
      <w:b/>
    </w:rPr>
  </w:style>
  <w:style w:type="paragraph" w:styleId="TOC2">
    <w:name w:val="toc 2"/>
    <w:basedOn w:val="Normal"/>
    <w:next w:val="Normal"/>
    <w:autoRedefine/>
    <w:uiPriority w:val="39"/>
    <w:unhideWhenUsed/>
    <w:qFormat/>
    <w:rsid w:val="00802882"/>
    <w:pPr>
      <w:spacing w:after="100"/>
      <w:ind w:left="220"/>
    </w:pPr>
  </w:style>
  <w:style w:type="paragraph" w:styleId="TOC3">
    <w:name w:val="toc 3"/>
    <w:basedOn w:val="Normal"/>
    <w:next w:val="Normal"/>
    <w:autoRedefine/>
    <w:uiPriority w:val="39"/>
    <w:unhideWhenUsed/>
    <w:qFormat/>
    <w:rsid w:val="00802882"/>
    <w:pPr>
      <w:spacing w:after="100"/>
      <w:ind w:left="440"/>
    </w:pPr>
  </w:style>
  <w:style w:type="character" w:styleId="Hyperlink">
    <w:name w:val="Hyperlink"/>
    <w:basedOn w:val="DefaultParagraphFont"/>
    <w:uiPriority w:val="99"/>
    <w:unhideWhenUsed/>
    <w:rsid w:val="00802882"/>
    <w:rPr>
      <w:color w:val="009EE3" w:themeColor="hyperlink"/>
      <w:u w:val="single"/>
    </w:rPr>
  </w:style>
  <w:style w:type="paragraph" w:styleId="TOC4">
    <w:name w:val="toc 4"/>
    <w:basedOn w:val="Normal"/>
    <w:next w:val="Normal"/>
    <w:autoRedefine/>
    <w:uiPriority w:val="39"/>
    <w:unhideWhenUsed/>
    <w:qFormat/>
    <w:rsid w:val="00802882"/>
    <w:pPr>
      <w:spacing w:after="100"/>
      <w:ind w:left="660"/>
    </w:pPr>
  </w:style>
  <w:style w:type="paragraph" w:styleId="TOC5">
    <w:name w:val="toc 5"/>
    <w:basedOn w:val="Normal"/>
    <w:next w:val="Normal"/>
    <w:autoRedefine/>
    <w:uiPriority w:val="39"/>
    <w:unhideWhenUsed/>
    <w:qFormat/>
    <w:rsid w:val="00802882"/>
    <w:pPr>
      <w:spacing w:after="100"/>
      <w:ind w:left="880"/>
    </w:pPr>
  </w:style>
  <w:style w:type="character" w:styleId="CommentReference">
    <w:name w:val="annotation reference"/>
    <w:basedOn w:val="DefaultParagraphFont"/>
    <w:uiPriority w:val="99"/>
    <w:semiHidden/>
    <w:unhideWhenUsed/>
    <w:rsid w:val="00B07CD5"/>
    <w:rPr>
      <w:sz w:val="16"/>
      <w:szCs w:val="16"/>
    </w:rPr>
  </w:style>
  <w:style w:type="paragraph" w:styleId="CommentText">
    <w:name w:val="annotation text"/>
    <w:basedOn w:val="Normal"/>
    <w:link w:val="CommentTextChar"/>
    <w:uiPriority w:val="99"/>
    <w:semiHidden/>
    <w:unhideWhenUsed/>
    <w:rsid w:val="00B07CD5"/>
    <w:pPr>
      <w:spacing w:line="240" w:lineRule="auto"/>
    </w:pPr>
    <w:rPr>
      <w:sz w:val="20"/>
      <w:szCs w:val="20"/>
    </w:rPr>
  </w:style>
  <w:style w:type="character" w:customStyle="1" w:styleId="CommentTextChar">
    <w:name w:val="Comment Text Char"/>
    <w:basedOn w:val="DefaultParagraphFont"/>
    <w:link w:val="CommentText"/>
    <w:uiPriority w:val="99"/>
    <w:semiHidden/>
    <w:rsid w:val="00B07CD5"/>
    <w:rPr>
      <w:sz w:val="20"/>
      <w:szCs w:val="20"/>
      <w:lang w:val="de-DE"/>
    </w:rPr>
  </w:style>
  <w:style w:type="paragraph" w:styleId="CommentSubject">
    <w:name w:val="annotation subject"/>
    <w:basedOn w:val="CommentText"/>
    <w:next w:val="CommentText"/>
    <w:link w:val="CommentSubjectChar"/>
    <w:uiPriority w:val="99"/>
    <w:semiHidden/>
    <w:unhideWhenUsed/>
    <w:rsid w:val="00B07CD5"/>
    <w:rPr>
      <w:b/>
      <w:bCs/>
    </w:rPr>
  </w:style>
  <w:style w:type="character" w:customStyle="1" w:styleId="CommentSubjectChar">
    <w:name w:val="Comment Subject Char"/>
    <w:basedOn w:val="CommentTextChar"/>
    <w:link w:val="CommentSubject"/>
    <w:uiPriority w:val="99"/>
    <w:semiHidden/>
    <w:rsid w:val="00B07CD5"/>
    <w:rPr>
      <w:b/>
      <w:bCs/>
      <w:sz w:val="20"/>
      <w:szCs w:val="20"/>
      <w:lang w:val="de-DE"/>
    </w:rPr>
  </w:style>
  <w:style w:type="paragraph" w:styleId="Revision">
    <w:name w:val="Revision"/>
    <w:hidden/>
    <w:uiPriority w:val="99"/>
    <w:semiHidden/>
    <w:rsid w:val="00160E45"/>
    <w:pPr>
      <w:spacing w:after="0" w:line="240" w:lineRule="auto"/>
    </w:pPr>
    <w:rPr>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3141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header3.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Brandic\Word\Templates\Base.dotx" TargetMode="External"/></Relationships>
</file>

<file path=word/theme/theme1.xml><?xml version="1.0" encoding="utf-8"?>
<a:theme xmlns:a="http://schemas.openxmlformats.org/drawingml/2006/main" name="Office Theme">
  <a:themeElements>
    <a:clrScheme name="Endress+Hauser">
      <a:dk1>
        <a:srgbClr val="000000"/>
      </a:dk1>
      <a:lt1>
        <a:srgbClr val="FFFFFF"/>
      </a:lt1>
      <a:dk2>
        <a:srgbClr val="5A707A"/>
      </a:dk2>
      <a:lt2>
        <a:srgbClr val="009EE3"/>
      </a:lt2>
      <a:accent1>
        <a:srgbClr val="AED3E7"/>
      </a:accent1>
      <a:accent2>
        <a:srgbClr val="007CAA"/>
      </a:accent2>
      <a:accent3>
        <a:srgbClr val="00597A"/>
      </a:accent3>
      <a:accent4>
        <a:srgbClr val="009EE3"/>
      </a:accent4>
      <a:accent5>
        <a:srgbClr val="7B0040"/>
      </a:accent5>
      <a:accent6>
        <a:srgbClr val="5A707A"/>
      </a:accent6>
      <a:hlink>
        <a:srgbClr val="009EE3"/>
      </a:hlink>
      <a:folHlink>
        <a:srgbClr val="9EAFB8"/>
      </a:folHlink>
    </a:clrScheme>
    <a:fontScheme name="E+H Serif">
      <a:majorFont>
        <a:latin typeface="E+H Serif"/>
        <a:ea typeface=""/>
        <a:cs typeface=""/>
      </a:majorFont>
      <a:minorFont>
        <a:latin typeface="E+H Serif"/>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5025E79D202BE438B9A7084FFE79F59" ma:contentTypeVersion="10" ma:contentTypeDescription="Ein neues Dokument erstellen." ma:contentTypeScope="" ma:versionID="cd14727ad09d40ccc20c1667f50c73bf">
  <xsd:schema xmlns:xsd="http://www.w3.org/2001/XMLSchema" xmlns:xs="http://www.w3.org/2001/XMLSchema" xmlns:p="http://schemas.microsoft.com/office/2006/metadata/properties" xmlns:ns3="acde48fc-f509-4bd8-89ef-342fdc8ae965" xmlns:ns4="68fc5c69-7a6c-4755-9d38-f3ecaf38c6c0" targetNamespace="http://schemas.microsoft.com/office/2006/metadata/properties" ma:root="true" ma:fieldsID="fe69993a3ccc9db9a0d0eac8f902db64" ns3:_="" ns4:_="">
    <xsd:import namespace="acde48fc-f509-4bd8-89ef-342fdc8ae965"/>
    <xsd:import namespace="68fc5c69-7a6c-4755-9d38-f3ecaf38c6c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de48fc-f509-4bd8-89ef-342fdc8ae9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fc5c69-7a6c-4755-9d38-f3ecaf38c6c0"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SharingHintHash" ma:index="12"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475A58-F089-4109-A19B-7A0B97F719BE}">
  <ds:schemaRefs>
    <ds:schemaRef ds:uri="68fc5c69-7a6c-4755-9d38-f3ecaf38c6c0"/>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office/infopath/2007/PartnerControls"/>
    <ds:schemaRef ds:uri="acde48fc-f509-4bd8-89ef-342fdc8ae965"/>
    <ds:schemaRef ds:uri="http://www.w3.org/XML/1998/namespace"/>
    <ds:schemaRef ds:uri="http://purl.org/dc/dcmitype/"/>
  </ds:schemaRefs>
</ds:datastoreItem>
</file>

<file path=customXml/itemProps2.xml><?xml version="1.0" encoding="utf-8"?>
<ds:datastoreItem xmlns:ds="http://schemas.openxmlformats.org/officeDocument/2006/customXml" ds:itemID="{9D836829-F7D3-481A-9BC6-CDBF505082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de48fc-f509-4bd8-89ef-342fdc8ae965"/>
    <ds:schemaRef ds:uri="68fc5c69-7a6c-4755-9d38-f3ecaf38c6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5C0B32-B1AB-405C-8F44-49CD1A20B464}">
  <ds:schemaRefs>
    <ds:schemaRef ds:uri="http://schemas.microsoft.com/sharepoint/v3/contenttype/forms"/>
  </ds:schemaRefs>
</ds:datastoreItem>
</file>

<file path=customXml/itemProps4.xml><?xml version="1.0" encoding="utf-8"?>
<ds:datastoreItem xmlns:ds="http://schemas.openxmlformats.org/officeDocument/2006/customXml" ds:itemID="{F5E11C60-5C7A-4303-9DBD-61D6F74AA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Base.dotx</Template>
  <TotalTime>0</TotalTime>
  <Pages>3</Pages>
  <Words>948</Words>
  <Characters>5978</Characters>
  <Application>Microsoft Office Word</Application>
  <DocSecurity>0</DocSecurity>
  <Lines>49</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Florian Kraftschik</dc:creator>
  <cp:lastModifiedBy>Susi Teichmann</cp:lastModifiedBy>
  <cp:revision>4</cp:revision>
  <cp:lastPrinted>2012-05-15T08:44:00Z</cp:lastPrinted>
  <dcterms:created xsi:type="dcterms:W3CDTF">2020-05-11T14:16:00Z</dcterms:created>
  <dcterms:modified xsi:type="dcterms:W3CDTF">2020-05-11T16:00:00Z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ID">
    <vt:i4>1031</vt:i4>
  </property>
  <property fmtid="{D5CDD505-2E9C-101B-9397-08002B2CF9AE}" pid="3" name="DocTypeID">
    <vt:i4>0</vt:i4>
  </property>
  <property fmtid="{D5CDD505-2E9C-101B-9397-08002B2CF9AE}" pid="4" name="EntityID">
    <vt:i4>30</vt:i4>
  </property>
  <property fmtid="{D5CDD505-2E9C-101B-9397-08002B2CF9AE}" pid="5" name="MSIP_Label_2988f0a4-524a-45f2-829d-417725fa4957_Enabled">
    <vt:lpwstr>True</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Owner">
    <vt:lpwstr>florian.kraftschik@endress.com</vt:lpwstr>
  </property>
  <property fmtid="{D5CDD505-2E9C-101B-9397-08002B2CF9AE}" pid="8" name="MSIP_Label_2988f0a4-524a-45f2-829d-417725fa4957_SetDate">
    <vt:lpwstr>2020-04-20T14:55:19.5976051Z</vt:lpwstr>
  </property>
  <property fmtid="{D5CDD505-2E9C-101B-9397-08002B2CF9AE}" pid="9" name="MSIP_Label_2988f0a4-524a-45f2-829d-417725fa4957_Name">
    <vt:lpwstr>Not Protected</vt:lpwstr>
  </property>
  <property fmtid="{D5CDD505-2E9C-101B-9397-08002B2CF9AE}" pid="10" name="MSIP_Label_2988f0a4-524a-45f2-829d-417725fa4957_Application">
    <vt:lpwstr>Microsoft Azure Information Protection</vt:lpwstr>
  </property>
  <property fmtid="{D5CDD505-2E9C-101B-9397-08002B2CF9AE}" pid="11" name="MSIP_Label_2988f0a4-524a-45f2-829d-417725fa4957_ActionId">
    <vt:lpwstr>9a75e874-47b1-44c6-8a33-b4a196937dfa</vt:lpwstr>
  </property>
  <property fmtid="{D5CDD505-2E9C-101B-9397-08002B2CF9AE}" pid="12" name="MSIP_Label_2988f0a4-524a-45f2-829d-417725fa4957_Extended_MSFT_Method">
    <vt:lpwstr>Automatic</vt:lpwstr>
  </property>
  <property fmtid="{D5CDD505-2E9C-101B-9397-08002B2CF9AE}" pid="13" name="Sensitivity">
    <vt:lpwstr>Not Protected</vt:lpwstr>
  </property>
  <property fmtid="{D5CDD505-2E9C-101B-9397-08002B2CF9AE}" pid="14" name="ContentTypeId">
    <vt:lpwstr>0x010100B5025E79D202BE438B9A7084FFE79F59</vt:lpwstr>
  </property>
</Properties>
</file>